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8556B" w:rsidTr="00BA63B6">
        <w:tc>
          <w:tcPr>
            <w:tcW w:w="9781" w:type="dxa"/>
          </w:tcPr>
          <w:p w:rsidR="0088556B" w:rsidRPr="000B0B58" w:rsidRDefault="0088556B" w:rsidP="003B37C7">
            <w:pPr>
              <w:tabs>
                <w:tab w:val="right" w:pos="9569"/>
              </w:tabs>
              <w:spacing w:before="240" w:after="120"/>
              <w:rPr>
                <w:sz w:val="12"/>
                <w:szCs w:val="12"/>
              </w:rPr>
            </w:pPr>
            <w:r w:rsidRPr="00180AB8">
              <w:rPr>
                <w:rFonts w:ascii="Arial" w:hAnsi="Arial" w:cs="Arial"/>
                <w:b/>
                <w:sz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</w:rPr>
              <w:t>oceny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33149">
              <w:rPr>
                <w:szCs w:val="24"/>
              </w:rPr>
              <w:t>……………………………..</w:t>
            </w:r>
            <w:r w:rsidR="0089058F" w:rsidRPr="004A1404">
              <w:rPr>
                <w:szCs w:val="24"/>
              </w:rPr>
              <w:t xml:space="preserve"> r.</w:t>
            </w:r>
          </w:p>
        </w:tc>
      </w:tr>
      <w:tr w:rsidR="00F02470" w:rsidTr="00BA63B6">
        <w:tc>
          <w:tcPr>
            <w:tcW w:w="9781" w:type="dxa"/>
          </w:tcPr>
          <w:p w:rsidR="00F02470" w:rsidRPr="00180AB8" w:rsidRDefault="00F02470" w:rsidP="00180AB8">
            <w:pPr>
              <w:spacing w:before="120" w:after="120"/>
              <w:rPr>
                <w:b/>
                <w:sz w:val="16"/>
              </w:rPr>
            </w:pPr>
            <w:r w:rsidRPr="00180AB8">
              <w:rPr>
                <w:rFonts w:ascii="Arial" w:hAnsi="Arial" w:cs="Arial"/>
                <w:b/>
                <w:sz w:val="16"/>
              </w:rPr>
              <w:t>Nazwa</w:t>
            </w:r>
            <w:r w:rsidR="00590D21" w:rsidRPr="00180AB8">
              <w:rPr>
                <w:rFonts w:ascii="Arial" w:hAnsi="Arial" w:cs="Arial"/>
                <w:b/>
                <w:sz w:val="16"/>
              </w:rPr>
              <w:t xml:space="preserve"> i </w:t>
            </w:r>
            <w:r w:rsidR="0088556B">
              <w:rPr>
                <w:rFonts w:ascii="Arial" w:hAnsi="Arial" w:cs="Arial"/>
                <w:b/>
                <w:sz w:val="16"/>
              </w:rPr>
              <w:t>adres</w:t>
            </w:r>
            <w:r w:rsidRPr="00180AB8">
              <w:rPr>
                <w:rFonts w:ascii="Arial" w:hAnsi="Arial" w:cs="Arial"/>
                <w:b/>
                <w:sz w:val="16"/>
              </w:rPr>
              <w:t xml:space="preserve"> </w:t>
            </w:r>
            <w:r w:rsidR="0088556B">
              <w:rPr>
                <w:rFonts w:ascii="Arial" w:hAnsi="Arial" w:cs="Arial"/>
                <w:b/>
                <w:sz w:val="16"/>
              </w:rPr>
              <w:t>ocenianego podmiotu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02751" w:rsidRPr="0093753A" w:rsidRDefault="00C33149" w:rsidP="00B0480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……………………………………………………………..……………………………………</w:t>
            </w:r>
          </w:p>
        </w:tc>
      </w:tr>
      <w:tr w:rsidR="0088556B" w:rsidRPr="0093753A" w:rsidTr="00BA63B6">
        <w:tc>
          <w:tcPr>
            <w:tcW w:w="9781" w:type="dxa"/>
          </w:tcPr>
          <w:p w:rsidR="0088556B" w:rsidRPr="00180AB8" w:rsidRDefault="0088556B" w:rsidP="00940379">
            <w:pPr>
              <w:spacing w:before="120" w:after="12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Zakłady produkcyjne/montażowe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8556B" w:rsidRPr="006A161C" w:rsidRDefault="00C33149" w:rsidP="0094037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</w:tc>
      </w:tr>
      <w:tr w:rsidR="00596675" w:rsidTr="00BA63B6">
        <w:tc>
          <w:tcPr>
            <w:tcW w:w="9781" w:type="dxa"/>
          </w:tcPr>
          <w:p w:rsidR="00596675" w:rsidRPr="00180AB8" w:rsidRDefault="00596675" w:rsidP="00940379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180AB8">
              <w:rPr>
                <w:rFonts w:ascii="Arial" w:hAnsi="Arial" w:cs="Arial"/>
                <w:b/>
                <w:sz w:val="16"/>
              </w:rPr>
              <w:t xml:space="preserve">Dokumenty stanowiące podstawę </w:t>
            </w:r>
            <w:r w:rsidR="00F61679">
              <w:rPr>
                <w:rFonts w:ascii="Arial" w:hAnsi="Arial" w:cs="Arial"/>
                <w:b/>
                <w:sz w:val="16"/>
              </w:rPr>
              <w:t>oceny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596675" w:rsidRPr="00200196" w:rsidRDefault="00596675" w:rsidP="00940379">
            <w:pPr>
              <w:ind w:left="1490"/>
              <w:rPr>
                <w:b/>
                <w:caps/>
                <w:szCs w:val="24"/>
              </w:rPr>
            </w:pPr>
          </w:p>
          <w:p w:rsidR="00596675" w:rsidRPr="00200196" w:rsidRDefault="00596675" w:rsidP="00940379">
            <w:pPr>
              <w:spacing w:after="120"/>
              <w:rPr>
                <w:bCs/>
                <w:caps/>
                <w:szCs w:val="24"/>
              </w:rPr>
            </w:pPr>
            <w:r w:rsidRPr="00200196">
              <w:rPr>
                <w:bCs/>
                <w:caps/>
                <w:szCs w:val="24"/>
              </w:rPr>
              <w:t>R</w:t>
            </w:r>
            <w:r w:rsidRPr="00200196">
              <w:rPr>
                <w:bCs/>
                <w:szCs w:val="24"/>
              </w:rPr>
              <w:t>egulamin</w:t>
            </w:r>
            <w:r w:rsidR="00A61534">
              <w:rPr>
                <w:bCs/>
                <w:szCs w:val="24"/>
              </w:rPr>
              <w:t>y</w:t>
            </w:r>
            <w:r w:rsidRPr="00200196">
              <w:rPr>
                <w:bCs/>
                <w:caps/>
                <w:szCs w:val="24"/>
              </w:rPr>
              <w:t xml:space="preserve"> n</w:t>
            </w:r>
            <w:r w:rsidRPr="00200196">
              <w:rPr>
                <w:bCs/>
                <w:szCs w:val="24"/>
              </w:rPr>
              <w:t>r</w:t>
            </w:r>
            <w:r w:rsidRPr="00200196">
              <w:rPr>
                <w:bCs/>
                <w:caps/>
                <w:szCs w:val="24"/>
              </w:rPr>
              <w:t xml:space="preserve"> …………………. EKG ONZ</w:t>
            </w:r>
            <w:r>
              <w:rPr>
                <w:bCs/>
                <w:caps/>
                <w:szCs w:val="24"/>
              </w:rPr>
              <w:t>,</w:t>
            </w:r>
          </w:p>
          <w:p w:rsidR="00596675" w:rsidRDefault="00596675" w:rsidP="00940379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96675" w:rsidRDefault="00596675" w:rsidP="00940379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96675" w:rsidRPr="00F665A4" w:rsidRDefault="00596675" w:rsidP="00940379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596675" w:rsidTr="00BA63B6">
        <w:tc>
          <w:tcPr>
            <w:tcW w:w="9781" w:type="dxa"/>
          </w:tcPr>
          <w:p w:rsidR="00596675" w:rsidRPr="00180AB8" w:rsidRDefault="0058241F" w:rsidP="00940379">
            <w:pPr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8pt;margin-top:-66.65pt;width:479.5pt;height:61.85pt;z-index:251667968;mso-position-horizontal-relative:text;mso-position-vertical-relative:text" filled="f" stroked="f">
                  <v:textbox style="mso-next-textbox:#_x0000_s1029" inset="1mm,1mm,1mm,1mm">
                    <w:txbxContent>
                      <w:p w:rsidR="00B67E52" w:rsidRDefault="00B67E52" w:rsidP="00B67E52">
                        <w:pPr>
                          <w:spacing w:line="336" w:lineRule="auto"/>
                          <w:ind w:left="284" w:hanging="284"/>
                          <w:jc w:val="both"/>
                        </w:pPr>
                        <w:r>
                          <w:t>–</w:t>
                        </w:r>
                        <w:r>
                          <w:tab/>
                          <w:t xml:space="preserve">Upoważnienie nr </w:t>
                        </w:r>
                        <w:r w:rsidR="00C33149">
                          <w:t xml:space="preserve">          </w:t>
                        </w:r>
                        <w:r w:rsidR="007D3257">
                          <w:t xml:space="preserve"> nr </w:t>
                        </w:r>
                        <w:proofErr w:type="spellStart"/>
                        <w:r w:rsidR="007D3257">
                          <w:t>porz</w:t>
                        </w:r>
                        <w:proofErr w:type="spellEnd"/>
                        <w:r w:rsidR="007D3257">
                          <w:t xml:space="preserve">. </w:t>
                        </w:r>
                        <w:r w:rsidR="00C33149">
                          <w:t xml:space="preserve">         </w:t>
                        </w:r>
                        <w:r w:rsidR="00B0480C">
                          <w:t xml:space="preserve"> z dnia </w:t>
                        </w:r>
                        <w:r w:rsidR="00C33149">
                          <w:t xml:space="preserve">                </w:t>
                        </w:r>
                        <w:r w:rsidR="007D3257">
                          <w:t> </w:t>
                        </w:r>
                        <w:r>
                          <w:t>r., wydane przez Dyrektora Transportowego Dozoru Technicznego,</w:t>
                        </w:r>
                      </w:p>
                      <w:p w:rsidR="00B67E52" w:rsidRPr="00200196" w:rsidRDefault="00B67E52" w:rsidP="00B67E52">
                        <w:pPr>
                          <w:spacing w:line="336" w:lineRule="auto"/>
                          <w:ind w:left="284" w:hanging="284"/>
                          <w:jc w:val="both"/>
                        </w:pPr>
                        <w:r>
                          <w:t>–</w:t>
                        </w:r>
                        <w:r>
                          <w:tab/>
                          <w:t xml:space="preserve">Umowa o świadczeniu usług nadzoru z dnia </w:t>
                        </w:r>
                      </w:p>
                      <w:p w:rsidR="00B67E52" w:rsidRPr="00B67E52" w:rsidRDefault="00B67E52" w:rsidP="00B67E52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</w:rPr>
              <w:pict>
                <v:shape id="_x0000_s1028" type="#_x0000_t202" style="position:absolute;margin-left:1.8pt;margin-top:15.6pt;width:479.5pt;height:61.85pt;z-index:251664896;mso-position-horizontal-relative:text;mso-position-vertical-relative:text" filled="f" stroked="f">
                  <v:textbox style="mso-next-textbox:#_x0000_s1028" inset="1mm,1mm,1mm,1mm">
                    <w:txbxContent>
                      <w:p w:rsidR="00596675" w:rsidRDefault="00596675" w:rsidP="00BF5593">
                        <w:pPr>
                          <w:pStyle w:val="Akapitzlist"/>
                          <w:numPr>
                            <w:ilvl w:val="0"/>
                            <w:numId w:val="13"/>
                          </w:numPr>
                          <w:ind w:left="210" w:hanging="210"/>
                          <w:jc w:val="both"/>
                        </w:pPr>
                        <w:r>
                          <w:t xml:space="preserve">Ustawa „Prawo o ruchu drogowym” (Dz. U. z 2012, poz. 1137 z </w:t>
                        </w:r>
                        <w:proofErr w:type="spellStart"/>
                        <w:r>
                          <w:t>późn</w:t>
                        </w:r>
                        <w:proofErr w:type="spellEnd"/>
                        <w:r>
                          <w:t>. zm.) – art. 70w;</w:t>
                        </w:r>
                      </w:p>
                      <w:p w:rsidR="00596675" w:rsidRPr="00200196" w:rsidRDefault="00596675" w:rsidP="00BF5593">
                        <w:pPr>
                          <w:pStyle w:val="Akapitzlist"/>
                          <w:numPr>
                            <w:ilvl w:val="0"/>
                            <w:numId w:val="13"/>
                          </w:numPr>
                          <w:ind w:left="210" w:hanging="210"/>
                          <w:jc w:val="both"/>
                        </w:pPr>
                        <w:r>
                          <w:t xml:space="preserve">Zał. nr 5 do </w:t>
                        </w:r>
                        <w:proofErr w:type="spellStart"/>
                        <w:r>
                          <w:t>rozp</w:t>
                        </w:r>
                        <w:proofErr w:type="spellEnd"/>
                        <w:r>
                          <w:t xml:space="preserve">. Ministra Transportu, Budownictwa i Gospodarki Morskiej </w:t>
                        </w:r>
                        <w:proofErr w:type="spellStart"/>
                        <w:r>
                          <w:t>ws</w:t>
                        </w:r>
                        <w:proofErr w:type="spellEnd"/>
                        <w:r>
                          <w:t xml:space="preserve">. homologacji typu pojazdów samochodowych i przyczep oraz ich przedmiotów wyposażenia lub </w:t>
                        </w:r>
                        <w:r w:rsidR="004B04E5">
                          <w:t>części</w:t>
                        </w:r>
                        <w:r>
                          <w:t xml:space="preserve"> (Dz. U. z 2013, poz. 407 z </w:t>
                        </w:r>
                        <w:proofErr w:type="spellStart"/>
                        <w:r>
                          <w:t>późn</w:t>
                        </w:r>
                        <w:proofErr w:type="spellEnd"/>
                        <w:r>
                          <w:t>. zm.)</w:t>
                        </w:r>
                        <w:r w:rsidR="00BF5593">
                          <w:t>.</w:t>
                        </w:r>
                      </w:p>
                    </w:txbxContent>
                  </v:textbox>
                </v:shape>
              </w:pict>
            </w:r>
            <w:r w:rsidR="00596675">
              <w:rPr>
                <w:rFonts w:ascii="Arial" w:hAnsi="Arial" w:cs="Arial"/>
                <w:b/>
                <w:sz w:val="16"/>
              </w:rPr>
              <w:t>Podstawa prawna</w:t>
            </w:r>
            <w:r w:rsidR="00596675"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596675" w:rsidRPr="00200196" w:rsidRDefault="00596675" w:rsidP="00596675">
            <w:p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>
              <w:rPr>
                <w:szCs w:val="24"/>
              </w:rPr>
              <w:tab/>
            </w:r>
          </w:p>
          <w:p w:rsidR="00596675" w:rsidRDefault="00596675" w:rsidP="00596675">
            <w:pPr>
              <w:tabs>
                <w:tab w:val="right" w:leader="dot" w:pos="9639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96675" w:rsidRDefault="00596675" w:rsidP="00596675">
            <w:pPr>
              <w:tabs>
                <w:tab w:val="right" w:leader="dot" w:pos="9639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96675" w:rsidRPr="00F665A4" w:rsidRDefault="00596675" w:rsidP="00596675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031E39" w:rsidTr="00BA63B6">
        <w:tc>
          <w:tcPr>
            <w:tcW w:w="9781" w:type="dxa"/>
          </w:tcPr>
          <w:p w:rsidR="00031E39" w:rsidRPr="00180AB8" w:rsidRDefault="00031E39" w:rsidP="004B04E5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 w:rsidRPr="00180AB8">
              <w:rPr>
                <w:rFonts w:ascii="Arial" w:hAnsi="Arial" w:cs="Arial"/>
                <w:b/>
                <w:sz w:val="16"/>
              </w:rPr>
              <w:t xml:space="preserve">Przedstawiciel (le) </w:t>
            </w:r>
            <w:r>
              <w:rPr>
                <w:rFonts w:ascii="Arial" w:hAnsi="Arial" w:cs="Arial"/>
                <w:b/>
                <w:sz w:val="16"/>
              </w:rPr>
              <w:t>ocenianego podmiotu, udzielający wyjaśnień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031E39" w:rsidRPr="00F665A4" w:rsidRDefault="004B04E5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  <w:r>
              <w:t>Ocena wstępna przeprowadzona na podstawie dokumentacji, dostarczonej przez producenta oraz sprawdzenia, dokonanego w siedzibie producenta, w tym w zakładzie montażowym.</w:t>
            </w:r>
          </w:p>
        </w:tc>
      </w:tr>
      <w:tr w:rsidR="00B83A2A" w:rsidTr="00BA63B6">
        <w:tc>
          <w:tcPr>
            <w:tcW w:w="9781" w:type="dxa"/>
          </w:tcPr>
          <w:p w:rsidR="00B83A2A" w:rsidRDefault="00337D64" w:rsidP="002F4B7F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</w:t>
            </w:r>
            <w:r w:rsidR="00B83A2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61679">
              <w:rPr>
                <w:rFonts w:ascii="Arial" w:hAnsi="Arial" w:cs="Arial"/>
                <w:b/>
                <w:bCs/>
                <w:sz w:val="16"/>
              </w:rPr>
              <w:t>oceny</w:t>
            </w:r>
            <w:r w:rsidR="00031E39">
              <w:rPr>
                <w:rFonts w:ascii="Arial" w:hAnsi="Arial" w:cs="Arial"/>
                <w:b/>
                <w:bCs/>
                <w:sz w:val="16"/>
              </w:rPr>
              <w:t xml:space="preserve"> wstępnej</w:t>
            </w:r>
            <w:r w:rsidR="00B83A2A">
              <w:rPr>
                <w:rFonts w:ascii="Arial" w:hAnsi="Arial" w:cs="Arial"/>
                <w:b/>
                <w:bCs/>
                <w:sz w:val="16"/>
              </w:rPr>
              <w:t xml:space="preserve">:  </w:t>
            </w:r>
          </w:p>
          <w:p w:rsidR="00EA76F2" w:rsidRPr="001B15B7" w:rsidRDefault="00FA4E09" w:rsidP="006F4643">
            <w:pPr>
              <w:spacing w:after="120"/>
              <w:jc w:val="both"/>
            </w:pPr>
            <w:r w:rsidRPr="001B15B7">
              <w:t>Sprawdzenie zgodności produkcji</w:t>
            </w:r>
            <w:r w:rsidR="00EA76F2" w:rsidRPr="001B15B7">
              <w:t xml:space="preserve"> następujących wyrobów</w:t>
            </w:r>
            <w:r w:rsidRPr="001B15B7">
              <w:t>:</w:t>
            </w:r>
          </w:p>
          <w:p w:rsidR="00B0480C" w:rsidRDefault="00C33149" w:rsidP="00806660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</w:pPr>
            <w:r w:rsidRPr="00806660">
              <w:t>L</w:t>
            </w:r>
            <w:r w:rsidR="00806660" w:rsidRPr="00806660">
              <w:t>ampa</w:t>
            </w:r>
            <w:r>
              <w:t>…………………………</w:t>
            </w:r>
            <w:r w:rsidR="00B0480C">
              <w:t>;</w:t>
            </w:r>
          </w:p>
          <w:p w:rsidR="00EA76F2" w:rsidRPr="00806660" w:rsidRDefault="00806660" w:rsidP="00806660">
            <w:pPr>
              <w:pStyle w:val="Akapitzlist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b/>
              </w:rPr>
            </w:pPr>
            <w:r w:rsidRPr="00DD2001">
              <w:rPr>
                <w:rFonts w:ascii="Arial" w:hAnsi="Arial" w:cs="Arial"/>
                <w:szCs w:val="24"/>
              </w:rPr>
              <w:t>lampa ostrzegawcza</w:t>
            </w:r>
            <w:r w:rsidR="00C33149">
              <w:rPr>
                <w:rFonts w:ascii="Arial" w:hAnsi="Arial" w:cs="Arial"/>
                <w:szCs w:val="24"/>
              </w:rPr>
              <w:t>………………………..</w:t>
            </w:r>
            <w:bookmarkStart w:id="0" w:name="_GoBack"/>
            <w:bookmarkEnd w:id="0"/>
            <w:r w:rsidR="007D3257">
              <w:t>.</w:t>
            </w:r>
          </w:p>
          <w:p w:rsidR="00796CB2" w:rsidRPr="001B15B7" w:rsidRDefault="00EA76F2" w:rsidP="001B15B7">
            <w:pPr>
              <w:spacing w:before="120" w:after="120"/>
              <w:jc w:val="both"/>
            </w:pPr>
            <w:r w:rsidRPr="001B15B7">
              <w:t>k</w:t>
            </w:r>
            <w:r w:rsidR="00FA4E09" w:rsidRPr="001B15B7">
              <w:t>tóre ubiegają się o uzyskanie odpowiedniego świadectwa homologacji typu oraz sprawdzenie stosowania metod produkcji, zapewniających spełnienie wymagań.</w:t>
            </w:r>
          </w:p>
        </w:tc>
      </w:tr>
      <w:tr w:rsidR="004C429C" w:rsidTr="00940379">
        <w:tc>
          <w:tcPr>
            <w:tcW w:w="9781" w:type="dxa"/>
          </w:tcPr>
          <w:p w:rsidR="004C429C" w:rsidRPr="00180AB8" w:rsidRDefault="004C429C" w:rsidP="006A161C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Sys</w:t>
            </w:r>
            <w:r w:rsidR="00104592">
              <w:rPr>
                <w:rFonts w:ascii="Arial" w:hAnsi="Arial" w:cs="Arial"/>
                <w:b/>
                <w:sz w:val="16"/>
              </w:rPr>
              <w:t>t</w:t>
            </w:r>
            <w:r>
              <w:rPr>
                <w:rFonts w:ascii="Arial" w:hAnsi="Arial" w:cs="Arial"/>
                <w:b/>
                <w:sz w:val="16"/>
              </w:rPr>
              <w:t>em zarządzania</w:t>
            </w:r>
            <w:r w:rsidR="00104592">
              <w:rPr>
                <w:rFonts w:ascii="Arial" w:hAnsi="Arial" w:cs="Arial"/>
                <w:b/>
                <w:sz w:val="16"/>
              </w:rPr>
              <w:t xml:space="preserve"> ocenianego podmiotu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06660" w:rsidRPr="00840B2B" w:rsidRDefault="00C33149" w:rsidP="00806660">
            <w:pPr>
              <w:tabs>
                <w:tab w:val="right" w:leader="dot" w:pos="9639"/>
              </w:tabs>
              <w:spacing w:after="120"/>
              <w:ind w:firstLine="498"/>
              <w:jc w:val="both"/>
              <w:rPr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</w:t>
            </w:r>
            <w:r w:rsidR="00806660" w:rsidRPr="00072D6F">
              <w:rPr>
                <w:szCs w:val="24"/>
              </w:rPr>
              <w:t xml:space="preserve"> nie posiada wdrożonego systemu zarządzania jakością ISO 9001. Firma czyni starania w kierunku uzyskania systemu zarządzania</w:t>
            </w:r>
            <w:r w:rsidR="00072D6F" w:rsidRPr="00072D6F">
              <w:rPr>
                <w:szCs w:val="24"/>
              </w:rPr>
              <w:t>.</w:t>
            </w:r>
          </w:p>
          <w:p w:rsidR="00616765" w:rsidRPr="006A161C" w:rsidRDefault="00616765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</w:tc>
      </w:tr>
      <w:tr w:rsidR="00104592" w:rsidTr="00940379">
        <w:tc>
          <w:tcPr>
            <w:tcW w:w="9781" w:type="dxa"/>
          </w:tcPr>
          <w:p w:rsidR="00104592" w:rsidRPr="00180AB8" w:rsidRDefault="00104592" w:rsidP="004B04E5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Organizacja ocenianego podmiotu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104592" w:rsidRPr="00F665A4" w:rsidRDefault="00C33149" w:rsidP="00072D6F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  <w:r w:rsidR="00806660" w:rsidRPr="00806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660" w:rsidRPr="00B7127D">
              <w:rPr>
                <w:szCs w:val="24"/>
              </w:rPr>
              <w:t xml:space="preserve"> - jest </w:t>
            </w:r>
            <w:r w:rsidR="00806660">
              <w:rPr>
                <w:szCs w:val="24"/>
              </w:rPr>
              <w:t xml:space="preserve">spółką </w:t>
            </w:r>
            <w:r w:rsidR="00806660" w:rsidRPr="00FE3245">
              <w:rPr>
                <w:szCs w:val="24"/>
              </w:rPr>
              <w:t>posiadającą osobowość prawną</w:t>
            </w:r>
            <w:r w:rsidR="00806660" w:rsidRPr="00B7127D">
              <w:rPr>
                <w:szCs w:val="24"/>
              </w:rPr>
              <w:t xml:space="preserve">. W zakresie działalności mieszczą się zadania związane z projektowaniem urządzeń, pracami B+R, programowaniem </w:t>
            </w:r>
            <w:r w:rsidR="00806660" w:rsidRPr="008F6FE4">
              <w:rPr>
                <w:szCs w:val="24"/>
              </w:rPr>
              <w:t>gotowych urządzeń. Firma zajmuje się także działaniami związanymi ze sprzedażą, kontaktami z klientami oraz obsługą gwarancyj</w:t>
            </w:r>
            <w:r w:rsidR="00806660" w:rsidRPr="00072D6F">
              <w:rPr>
                <w:szCs w:val="24"/>
              </w:rPr>
              <w:t xml:space="preserve">ną.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  <w:r w:rsidR="00806660" w:rsidRPr="00072D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660" w:rsidRPr="00072D6F">
              <w:rPr>
                <w:szCs w:val="24"/>
              </w:rPr>
              <w:t xml:space="preserve">współpracuje z firmą </w:t>
            </w:r>
            <w:r>
              <w:rPr>
                <w:szCs w:val="24"/>
              </w:rPr>
              <w:t>………………………………………………………………….</w:t>
            </w:r>
            <w:r w:rsidR="00806660" w:rsidRPr="008F6FE4">
              <w:rPr>
                <w:szCs w:val="24"/>
              </w:rPr>
              <w:t>w zakresie recyclingu urządzeń.</w:t>
            </w:r>
          </w:p>
        </w:tc>
      </w:tr>
      <w:tr w:rsidR="00104592" w:rsidTr="0093753A">
        <w:trPr>
          <w:cantSplit/>
        </w:trPr>
        <w:tc>
          <w:tcPr>
            <w:tcW w:w="9781" w:type="dxa"/>
          </w:tcPr>
          <w:p w:rsidR="00104592" w:rsidRPr="00180AB8" w:rsidRDefault="00104592" w:rsidP="004B04E5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Przywództwo (zarządzanie ocenianym podmiotem)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C33149" w:rsidRDefault="00C33149" w:rsidP="00C33149">
            <w:pPr>
              <w:tabs>
                <w:tab w:val="right" w:leader="dot" w:pos="9639"/>
              </w:tabs>
              <w:spacing w:before="120"/>
              <w:ind w:firstLine="6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Prezesem </w:t>
            </w:r>
            <w:r w:rsidRPr="00574B32">
              <w:rPr>
                <w:szCs w:val="24"/>
              </w:rPr>
              <w:t>firmy</w:t>
            </w:r>
            <w:r w:rsidRPr="008F6FE4">
              <w:rPr>
                <w:szCs w:val="24"/>
              </w:rPr>
              <w:t xml:space="preserve"> jest</w:t>
            </w:r>
            <w:r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, j</w:t>
            </w:r>
            <w:r w:rsidRPr="008F6FE4">
              <w:rPr>
                <w:szCs w:val="24"/>
              </w:rPr>
              <w:t xml:space="preserve">est on odpowiedzialny za system zarządzania, nadzór nad dokumentami i zapisami oraz nadzór nad procesami. Osobą sprawującą nadzór nad komórkami firmy odpowiedzialnymi za kontakt z klientem oraz działania sprzedażowe jest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………………………………</w:t>
            </w:r>
            <w:r>
              <w:rPr>
                <w:szCs w:val="24"/>
              </w:rPr>
              <w:t>.</w:t>
            </w:r>
            <w:r w:rsidRPr="008F6FE4">
              <w:rPr>
                <w:szCs w:val="24"/>
              </w:rPr>
              <w:t xml:space="preserve"> Osobą odpowiedzialną za projektowanie oraz oprogramowanie urządzeń  jest konstruktor </w:t>
            </w:r>
            <w:r>
              <w:rPr>
                <w:szCs w:val="24"/>
              </w:rPr>
              <w:t>……………………………</w:t>
            </w:r>
            <w:r w:rsidRPr="008F6FE4">
              <w:rPr>
                <w:szCs w:val="24"/>
              </w:rPr>
              <w:t xml:space="preserve">. Osobą sprawującą nadzór nad montażem końcowym, testami oraz diagnostyką urządzeń </w:t>
            </w:r>
            <w:r w:rsidRPr="009A3256">
              <w:rPr>
                <w:szCs w:val="24"/>
              </w:rPr>
              <w:t xml:space="preserve">jest  </w:t>
            </w:r>
            <w:r>
              <w:rPr>
                <w:szCs w:val="24"/>
              </w:rPr>
              <w:t>……………………………….</w:t>
            </w:r>
            <w:r w:rsidRPr="008F6FE4">
              <w:rPr>
                <w:szCs w:val="24"/>
              </w:rPr>
              <w:t>.</w:t>
            </w:r>
            <w:r w:rsidRPr="00C7050A">
              <w:rPr>
                <w:szCs w:val="24"/>
              </w:rPr>
              <w:t xml:space="preserve"> </w:t>
            </w:r>
          </w:p>
          <w:p w:rsidR="007D3257" w:rsidRDefault="007D3257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  <w:p w:rsidR="00C33149" w:rsidRDefault="00C33149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  <w:p w:rsidR="00C33149" w:rsidRDefault="00C33149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  <w:p w:rsidR="00C33149" w:rsidRDefault="00C33149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  <w:p w:rsidR="00C33149" w:rsidRPr="00F665A4" w:rsidRDefault="00C33149" w:rsidP="004B04E5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</w:tc>
      </w:tr>
      <w:tr w:rsidR="00104592" w:rsidTr="00940379">
        <w:tc>
          <w:tcPr>
            <w:tcW w:w="9781" w:type="dxa"/>
          </w:tcPr>
          <w:p w:rsidR="00104592" w:rsidRPr="00180AB8" w:rsidRDefault="00104592" w:rsidP="00A66F0E">
            <w:pPr>
              <w:keepNext/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Planowanie działań istotnych z punktu widzenia zarządzania jakością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104592" w:rsidRDefault="00806660" w:rsidP="00A66F0E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  <w:r w:rsidRPr="00072D6F">
              <w:rPr>
                <w:szCs w:val="24"/>
              </w:rPr>
              <w:t>Organizacja dokumentów zgodna z systemem jakości ISO 9001:2008</w:t>
            </w:r>
            <w:r w:rsidR="00C33149">
              <w:rPr>
                <w:szCs w:val="24"/>
              </w:rPr>
              <w:t>/ na podstawie posiadanego certyfikatu ISO.</w:t>
            </w:r>
          </w:p>
          <w:p w:rsidR="007D3257" w:rsidRPr="00F665A4" w:rsidRDefault="007D3257" w:rsidP="00A66F0E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</w:tc>
      </w:tr>
      <w:tr w:rsidR="00104592" w:rsidTr="00940379">
        <w:tc>
          <w:tcPr>
            <w:tcW w:w="9781" w:type="dxa"/>
          </w:tcPr>
          <w:p w:rsidR="00104592" w:rsidRPr="00180AB8" w:rsidRDefault="00104592" w:rsidP="00A66F0E">
            <w:pPr>
              <w:keepNext/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Wsparcie – zasoby ludzkie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06660" w:rsidRPr="004729BC" w:rsidRDefault="00806660" w:rsidP="00806660">
            <w:pPr>
              <w:tabs>
                <w:tab w:val="right" w:leader="dot" w:pos="9639"/>
              </w:tabs>
              <w:spacing w:before="120"/>
              <w:ind w:firstLine="357"/>
              <w:rPr>
                <w:szCs w:val="24"/>
              </w:rPr>
            </w:pPr>
            <w:r w:rsidRPr="004729BC">
              <w:rPr>
                <w:szCs w:val="24"/>
              </w:rPr>
              <w:t>Osoby zaangażowane w cały proces mający na celu dostarczanie urządzeń posiada niezbędną do tego celu wiedzę i doświadczenie.</w:t>
            </w:r>
          </w:p>
          <w:p w:rsidR="008028CF" w:rsidRPr="004729BC" w:rsidRDefault="00C33149" w:rsidP="00806660">
            <w:pPr>
              <w:tabs>
                <w:tab w:val="right" w:leader="dot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oddelegował określone osoby do pełnienia nadzoru nad każdym procesem. Każdy pracownik został przeszkolony z systemu zarządzania  zgodnie z procedurą własną producenta.</w:t>
            </w:r>
          </w:p>
          <w:p w:rsidR="007D3257" w:rsidRPr="007D3257" w:rsidRDefault="007D3257" w:rsidP="007D3257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</w:p>
        </w:tc>
      </w:tr>
      <w:tr w:rsidR="00104592" w:rsidTr="00940379">
        <w:tc>
          <w:tcPr>
            <w:tcW w:w="9781" w:type="dxa"/>
          </w:tcPr>
          <w:p w:rsidR="00104592" w:rsidRPr="00180AB8" w:rsidRDefault="00104592" w:rsidP="00A66F0E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Wsparcie – </w:t>
            </w:r>
            <w:r w:rsidR="00B555C8">
              <w:rPr>
                <w:rFonts w:ascii="Arial" w:hAnsi="Arial" w:cs="Arial"/>
                <w:b/>
                <w:sz w:val="16"/>
              </w:rPr>
              <w:t>infrastruktura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06660" w:rsidRPr="004729BC" w:rsidRDefault="00C33149" w:rsidP="004729BC">
            <w:pPr>
              <w:tabs>
                <w:tab w:val="right" w:leader="dot" w:pos="9639"/>
              </w:tabs>
              <w:spacing w:after="120"/>
              <w:ind w:firstLine="357"/>
              <w:jc w:val="both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 posiada powierzchnię biurową i magazynową. Posiada dostęp do Internetu. Posiada narzędzia do testowania i diagnostyki wyprodukowanych urządzeń.</w:t>
            </w:r>
          </w:p>
        </w:tc>
      </w:tr>
      <w:tr w:rsidR="00104592" w:rsidTr="00940379">
        <w:tc>
          <w:tcPr>
            <w:tcW w:w="9781" w:type="dxa"/>
          </w:tcPr>
          <w:p w:rsidR="00104592" w:rsidRPr="00180AB8" w:rsidRDefault="00104592" w:rsidP="00A22F8A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Wsparcie – </w:t>
            </w:r>
            <w:r w:rsidR="00B555C8">
              <w:rPr>
                <w:rFonts w:ascii="Arial" w:hAnsi="Arial" w:cs="Arial"/>
                <w:b/>
                <w:sz w:val="16"/>
              </w:rPr>
              <w:t>środowisko procesów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06660" w:rsidRPr="004729BC" w:rsidRDefault="00806660" w:rsidP="00806660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Pr="004729BC">
              <w:rPr>
                <w:szCs w:val="24"/>
              </w:rPr>
              <w:t xml:space="preserve"> zapewnia powierzchnię biurową niezbędną do wykonywania pracy, zapewnia odzież ochronną oraz powierzchnię magazynową do właściwego przechowywania produktów.</w:t>
            </w:r>
          </w:p>
        </w:tc>
      </w:tr>
      <w:tr w:rsidR="002A0357" w:rsidTr="00940379">
        <w:tc>
          <w:tcPr>
            <w:tcW w:w="9781" w:type="dxa"/>
          </w:tcPr>
          <w:p w:rsidR="002A0357" w:rsidRPr="00180AB8" w:rsidRDefault="002A0357" w:rsidP="005F21C4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Wsparcie – monitorowanie pomiarów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4729BC" w:rsidRDefault="00806660" w:rsidP="00806660">
            <w:pPr>
              <w:tabs>
                <w:tab w:val="right" w:leader="dot" w:pos="9639"/>
              </w:tabs>
              <w:spacing w:after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Pr="004729BC">
              <w:rPr>
                <w:szCs w:val="24"/>
              </w:rPr>
              <w:t xml:space="preserve"> posiada urządzenia testowe i pomiarowe do kontroli poprawności działania dostarczanych produktów</w:t>
            </w:r>
            <w:r w:rsidR="00C33149">
              <w:rPr>
                <w:szCs w:val="24"/>
              </w:rPr>
              <w:t xml:space="preserve"> (załącznik 1 )</w:t>
            </w:r>
            <w:r w:rsidRPr="004729BC">
              <w:rPr>
                <w:szCs w:val="24"/>
              </w:rPr>
              <w:t>. Urządzenia testowe i pomiarowe są odpowiednio przechowywane, chronione przed wpływem czynników zewnętrznych mogących wpływać na niezawodność i poprawność ich działania. Monitorowanie pomiarów odbywa się zgodnie z procedurą własną producenta.</w:t>
            </w:r>
          </w:p>
        </w:tc>
      </w:tr>
      <w:tr w:rsidR="002A0357" w:rsidTr="00940379">
        <w:tc>
          <w:tcPr>
            <w:tcW w:w="9781" w:type="dxa"/>
          </w:tcPr>
          <w:p w:rsidR="002A0357" w:rsidRPr="00180AB8" w:rsidRDefault="002A0357" w:rsidP="00A9505A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Wsparcie – wiedza organizacyjna (doświadczenie)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4729BC" w:rsidRDefault="00806660" w:rsidP="00806660">
            <w:pPr>
              <w:tabs>
                <w:tab w:val="right" w:leader="dot" w:pos="9639"/>
              </w:tabs>
              <w:spacing w:after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lastRenderedPageBreak/>
              <w:t xml:space="preserve">Polityka jakości firmy wraz z opisem wszystkich procesów jest dostępna dla każdego pracownika firmy.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Pr="004729BC">
              <w:rPr>
                <w:szCs w:val="24"/>
              </w:rPr>
              <w:t xml:space="preserve"> prowadzi dokumentację projektową i powykonawczą produktu z rejestrem usterek produktów wraz z opisem sposobu ich rozwiązania. Firma prowadzi także bazę wiedzy na podstawie własnej wiedzy eksperckiej oraz pozyskanej z zewnątrz. Każdy z pracowników ma nieograniczony dostęp do bazy wiedzy. Wszelka dokumentacja (w tym baza wiedzy) jest prowadzona zgodnie z procedurą własną producenta.</w:t>
            </w:r>
          </w:p>
        </w:tc>
      </w:tr>
      <w:tr w:rsidR="002A0357" w:rsidTr="00940379">
        <w:tc>
          <w:tcPr>
            <w:tcW w:w="9781" w:type="dxa"/>
          </w:tcPr>
          <w:p w:rsidR="002A0357" w:rsidRPr="00180AB8" w:rsidRDefault="002A0357" w:rsidP="00A9505A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Działania operacyjne – planowanie i nadzór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4729BC" w:rsidRDefault="00C33149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</w:t>
            </w:r>
            <w:r w:rsidR="004729BC" w:rsidRPr="004729BC">
              <w:rPr>
                <w:szCs w:val="24"/>
              </w:rPr>
              <w:t xml:space="preserve">przechowuje </w:t>
            </w:r>
            <w:r w:rsidR="00806660" w:rsidRPr="004729BC">
              <w:rPr>
                <w:szCs w:val="24"/>
              </w:rPr>
              <w:t xml:space="preserve">dokumentację związaną z wymaganiami dla produkowanych urządzeń, nadzorem nad przebiegiem kolejnych procesów wytwarzania urządzeń zgodnie z procedurą własną producenta. Alokacja zasobów, wymagania dla urządzeń oraz kryteria akceptacji dla urządzeń są planowane w etapie projektowania urządzenia zgodnie z procedurą własną producenta. Nadzór nad procesami wewnątrz </w:t>
            </w:r>
            <w:r>
              <w:rPr>
                <w:szCs w:val="24"/>
              </w:rPr>
              <w:t>...............................................................................</w:t>
            </w:r>
            <w:r w:rsidR="004729BC" w:rsidRPr="004729BC">
              <w:rPr>
                <w:szCs w:val="24"/>
              </w:rPr>
              <w:t xml:space="preserve"> </w:t>
            </w:r>
            <w:r w:rsidR="00806660" w:rsidRPr="004729BC">
              <w:rPr>
                <w:szCs w:val="24"/>
              </w:rPr>
              <w:t xml:space="preserve">, odbywa się zgodnie procedurą własną producenta. </w:t>
            </w:r>
          </w:p>
        </w:tc>
      </w:tr>
      <w:tr w:rsidR="002A0357" w:rsidTr="0093753A">
        <w:trPr>
          <w:cantSplit/>
        </w:trPr>
        <w:tc>
          <w:tcPr>
            <w:tcW w:w="9781" w:type="dxa"/>
          </w:tcPr>
          <w:p w:rsidR="002A0357" w:rsidRPr="00180AB8" w:rsidRDefault="002A0357" w:rsidP="00E73C34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Działania operacyjne – wymagania dotyczące wyrobów i usług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4729BC" w:rsidRDefault="004729BC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b/>
                <w:caps/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posiada obecnie wielu odbiorców</w:t>
            </w:r>
            <w:r w:rsidR="00806660" w:rsidRPr="004729BC">
              <w:rPr>
                <w:color w:val="FF0000"/>
                <w:szCs w:val="24"/>
              </w:rPr>
              <w:t xml:space="preserve"> </w:t>
            </w:r>
            <w:r w:rsidR="00806660" w:rsidRPr="004729BC">
              <w:rPr>
                <w:szCs w:val="24"/>
              </w:rPr>
              <w:t xml:space="preserve">wytwarzanych urządzeń. Oprócz wymagań ustalanych z klientami </w:t>
            </w: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Pr="004729BC">
              <w:rPr>
                <w:szCs w:val="24"/>
              </w:rPr>
              <w:t xml:space="preserve"> </w:t>
            </w:r>
            <w:r w:rsidR="00806660" w:rsidRPr="004729BC">
              <w:rPr>
                <w:szCs w:val="24"/>
              </w:rPr>
              <w:t xml:space="preserve">posiada dodatkowo wspólne wymagania dla produkowanych urządzeń określone w procedurze własnej producenta. </w:t>
            </w:r>
          </w:p>
        </w:tc>
      </w:tr>
      <w:tr w:rsidR="002A0357" w:rsidTr="00940379">
        <w:tc>
          <w:tcPr>
            <w:tcW w:w="9781" w:type="dxa"/>
          </w:tcPr>
          <w:p w:rsidR="002A0357" w:rsidRPr="00180AB8" w:rsidRDefault="002A0357" w:rsidP="00E73C34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Działania operacyjne – projektowanie i rozwój wyrobów i usług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4729BC" w:rsidRDefault="004729BC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posiada udokumentowany proces projektowania i rozwoju dostarczanego produktu zgodnie z procedurą własną producenta.</w:t>
            </w:r>
          </w:p>
        </w:tc>
      </w:tr>
      <w:tr w:rsidR="002A0357" w:rsidTr="00940379">
        <w:tc>
          <w:tcPr>
            <w:tcW w:w="9781" w:type="dxa"/>
          </w:tcPr>
          <w:p w:rsidR="002A0357" w:rsidRPr="00180AB8" w:rsidRDefault="002A0357" w:rsidP="00616765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Działania operacyjne – nadzór nad procesami, wyrobami i usługami dostarczanymi z zewnątrz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4729BC" w:rsidRDefault="004729BC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posiada udokumentowane kryteria oceny i wyboru zewnętrznego dostawcy usług oraz kryteria odbioru i ponownej oceny dostawcy zgodnie z procedurą własną producenta. </w:t>
            </w:r>
          </w:p>
        </w:tc>
      </w:tr>
      <w:tr w:rsidR="002A0357" w:rsidTr="00616765">
        <w:trPr>
          <w:cantSplit/>
        </w:trPr>
        <w:tc>
          <w:tcPr>
            <w:tcW w:w="9781" w:type="dxa"/>
          </w:tcPr>
          <w:p w:rsidR="002A0357" w:rsidRPr="00180AB8" w:rsidRDefault="002A0357" w:rsidP="00616765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Działania operacyjne – produkcja i dostarczanie wyrobów i usług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F665A4" w:rsidRDefault="00806660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Produkcja urządzeń w firmie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Pr="004729BC">
              <w:rPr>
                <w:szCs w:val="24"/>
              </w:rPr>
              <w:t xml:space="preserve"> jest </w:t>
            </w:r>
            <w:r w:rsidR="00C33149">
              <w:rPr>
                <w:szCs w:val="24"/>
              </w:rPr>
              <w:t>jedno/</w:t>
            </w:r>
            <w:r w:rsidRPr="004729BC">
              <w:rPr>
                <w:szCs w:val="24"/>
              </w:rPr>
              <w:t xml:space="preserve">dwuetapowa. Pierwszy etap to montaż podzespołów. Drugi etap to montaż końcowy, programowanie urządzeń, testowanie urządzeń w 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Pr="004729BC">
              <w:rPr>
                <w:szCs w:val="24"/>
              </w:rPr>
              <w:t xml:space="preserve"> Produkcja odbywa się zgodnie z procedurą własną producenta. </w:t>
            </w:r>
          </w:p>
        </w:tc>
      </w:tr>
      <w:tr w:rsidR="00D74BAB" w:rsidTr="00940379">
        <w:tc>
          <w:tcPr>
            <w:tcW w:w="9781" w:type="dxa"/>
          </w:tcPr>
          <w:p w:rsidR="00D74BAB" w:rsidRPr="00180AB8" w:rsidRDefault="00D74BAB" w:rsidP="00734681">
            <w:pPr>
              <w:keepNext/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Działania operacyjne – zwalnianie wyrobów i usług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06660" w:rsidRPr="004729BC" w:rsidRDefault="00806660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Osobą odpowiedzialną za zwalnianie wyprodukowanych urządzeń jest </w:t>
            </w:r>
            <w:r w:rsidR="00C33149">
              <w:rPr>
                <w:szCs w:val="24"/>
              </w:rPr>
              <w:t>…………………………</w:t>
            </w:r>
          </w:p>
          <w:p w:rsidR="00806660" w:rsidRPr="004729BC" w:rsidRDefault="00806660" w:rsidP="00806660">
            <w:pPr>
              <w:tabs>
                <w:tab w:val="right" w:leader="dot" w:pos="9639"/>
              </w:tabs>
              <w:spacing w:before="120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>Zwalniana jest jednorazowo cała</w:t>
            </w:r>
            <w:r w:rsidR="00C33149" w:rsidRPr="004729BC">
              <w:rPr>
                <w:szCs w:val="24"/>
              </w:rPr>
              <w:t xml:space="preserve"> </w:t>
            </w:r>
            <w:r w:rsidR="00C33149" w:rsidRPr="004729BC">
              <w:rPr>
                <w:szCs w:val="24"/>
              </w:rPr>
              <w:t>partia</w:t>
            </w:r>
            <w:r w:rsidR="00C33149">
              <w:rPr>
                <w:szCs w:val="24"/>
              </w:rPr>
              <w:t xml:space="preserve"> / część</w:t>
            </w:r>
            <w:r w:rsidRPr="004729BC">
              <w:rPr>
                <w:szCs w:val="24"/>
              </w:rPr>
              <w:t xml:space="preserve"> wyprodukowan</w:t>
            </w:r>
            <w:r w:rsidR="00C33149">
              <w:rPr>
                <w:szCs w:val="24"/>
              </w:rPr>
              <w:t>ych</w:t>
            </w:r>
            <w:r w:rsidRPr="004729BC">
              <w:rPr>
                <w:szCs w:val="24"/>
              </w:rPr>
              <w:t xml:space="preserve"> urządzeń.</w:t>
            </w:r>
          </w:p>
          <w:p w:rsidR="007D3257" w:rsidRPr="00F665A4" w:rsidRDefault="004729BC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...............................................................................</w:t>
            </w:r>
            <w:r w:rsidR="00806660" w:rsidRPr="004729BC">
              <w:rPr>
                <w:szCs w:val="24"/>
              </w:rPr>
              <w:t xml:space="preserve"> posiada udokumentowane kryteria akceptacji zwalnianych urządzeń określone w procedurą własną producenta</w:t>
            </w:r>
            <w:r w:rsidR="00806660" w:rsidRPr="008F6FE4">
              <w:rPr>
                <w:szCs w:val="24"/>
              </w:rPr>
              <w:t>.</w:t>
            </w:r>
          </w:p>
        </w:tc>
      </w:tr>
      <w:tr w:rsidR="00242479" w:rsidTr="00940379">
        <w:tc>
          <w:tcPr>
            <w:tcW w:w="9781" w:type="dxa"/>
          </w:tcPr>
          <w:p w:rsidR="00242479" w:rsidRPr="00180AB8" w:rsidRDefault="00242479" w:rsidP="006C3401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Działania operacyjne – nadzór nad niezgodnymi elementami wyjściowymi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F665A4" w:rsidRDefault="00806660" w:rsidP="004729BC">
            <w:pPr>
              <w:tabs>
                <w:tab w:val="right" w:leader="dot" w:pos="9639"/>
              </w:tabs>
              <w:ind w:firstLine="3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Wystąpienia urządzeń wadliwych i niespełniających wymagań są dokumentowane wraz z opisem wyników testów. Urządzenia wadliwe są odseparowane od urządzeń działających prawidłowo i spełniających wymagania. </w:t>
            </w:r>
            <w:r w:rsidR="00C3314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posiada udokumentowaną obsługę urządzeń wadliwych zgodnie z procedurą własną producenta.</w:t>
            </w:r>
          </w:p>
        </w:tc>
      </w:tr>
      <w:tr w:rsidR="00D74BAB" w:rsidTr="00940379">
        <w:tc>
          <w:tcPr>
            <w:tcW w:w="9781" w:type="dxa"/>
          </w:tcPr>
          <w:p w:rsidR="00D74BAB" w:rsidRPr="00180AB8" w:rsidRDefault="00D74BAB" w:rsidP="00DE0D2B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Ocena wyników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F665A4" w:rsidRDefault="00806660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>
              <w:rPr>
                <w:szCs w:val="24"/>
              </w:rPr>
              <w:t>Każde wyprodukowane urządzenie jest testowane wieloetapowo na poprawność działania i zgodność z wymaganiami. Sposoby testowania urządzeń, analizy wyników testów oraz dokumentacji testów są udokumentowane w procedurach własnych producenta.</w:t>
            </w:r>
          </w:p>
        </w:tc>
      </w:tr>
      <w:tr w:rsidR="00D74BAB" w:rsidTr="00940379">
        <w:tc>
          <w:tcPr>
            <w:tcW w:w="9781" w:type="dxa"/>
          </w:tcPr>
          <w:p w:rsidR="00D74BAB" w:rsidRPr="00180AB8" w:rsidRDefault="00D74BAB" w:rsidP="00DE0D2B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Doskonalenie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D3257" w:rsidRPr="00F665A4" w:rsidRDefault="004729BC" w:rsidP="004729BC">
            <w:pPr>
              <w:tabs>
                <w:tab w:val="right" w:leader="dot" w:pos="9639"/>
              </w:tabs>
              <w:spacing w:before="120"/>
              <w:ind w:firstLine="357"/>
              <w:jc w:val="both"/>
              <w:rPr>
                <w:szCs w:val="24"/>
              </w:rPr>
            </w:pPr>
            <w:r w:rsidRPr="004729BC">
              <w:rPr>
                <w:szCs w:val="24"/>
              </w:rPr>
              <w:t xml:space="preserve">Firma </w:t>
            </w:r>
            <w:r w:rsidR="00C33149">
              <w:rPr>
                <w:szCs w:val="24"/>
              </w:rPr>
              <w:t>……………………..</w:t>
            </w:r>
            <w:r w:rsidR="00806660" w:rsidRPr="004729BC">
              <w:rPr>
                <w:szCs w:val="24"/>
              </w:rPr>
              <w:t xml:space="preserve"> na podstawie wyników testów urządzeń, analizy wyników testów, informacji zebranych w trakcie obsługi gwarancyjnej dokonuje cyklicznie przeglądu procesów i procedur. Ma to na celu poprawę jakości urządzeń oraz usprawnienia procesów i procedur. Po przeglądzie wdrażane są działania naprawcze mogące dotyczyć każdego etapu wytwarzania urządzenia. Doskonalenie udokumentowane jest w procedurach własnych producenta. </w:t>
            </w:r>
          </w:p>
        </w:tc>
      </w:tr>
      <w:tr w:rsidR="00D74BAB" w:rsidRPr="00DE0D2B" w:rsidTr="00940379">
        <w:tc>
          <w:tcPr>
            <w:tcW w:w="9781" w:type="dxa"/>
          </w:tcPr>
          <w:p w:rsidR="00D74BAB" w:rsidRPr="00180AB8" w:rsidRDefault="00D74BAB" w:rsidP="00DE0D2B">
            <w:pPr>
              <w:tabs>
                <w:tab w:val="left" w:pos="5944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Wyroby objęte zakresem oceny (nazwa wyrobu i numer homologacji)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  <w:r w:rsidR="00DE0D2B">
              <w:rPr>
                <w:rFonts w:ascii="Arial" w:hAnsi="Arial" w:cs="Arial"/>
                <w:b/>
                <w:sz w:val="16"/>
              </w:rPr>
              <w:tab/>
            </w:r>
          </w:p>
          <w:p w:rsidR="0093753A" w:rsidRDefault="00C33149" w:rsidP="00C33149">
            <w:pPr>
              <w:pStyle w:val="Akapitzlist"/>
              <w:numPr>
                <w:ilvl w:val="0"/>
                <w:numId w:val="22"/>
              </w:numPr>
              <w:spacing w:after="60"/>
            </w:pPr>
            <w:r>
              <w:t>-</w:t>
            </w:r>
          </w:p>
          <w:p w:rsidR="00C33149" w:rsidRDefault="00C33149" w:rsidP="00C33149">
            <w:pPr>
              <w:pStyle w:val="Akapitzlist"/>
              <w:numPr>
                <w:ilvl w:val="0"/>
                <w:numId w:val="22"/>
              </w:numPr>
              <w:spacing w:after="60"/>
            </w:pPr>
            <w:r>
              <w:t>-</w:t>
            </w:r>
          </w:p>
          <w:p w:rsidR="00C33149" w:rsidRDefault="00C33149" w:rsidP="00C33149">
            <w:pPr>
              <w:pStyle w:val="Akapitzlist"/>
              <w:numPr>
                <w:ilvl w:val="0"/>
                <w:numId w:val="22"/>
              </w:numPr>
              <w:spacing w:after="60"/>
            </w:pPr>
            <w:r>
              <w:t>-</w:t>
            </w:r>
          </w:p>
          <w:p w:rsidR="00C33149" w:rsidRPr="00FA4E09" w:rsidRDefault="00C33149" w:rsidP="00C33149">
            <w:pPr>
              <w:pStyle w:val="Akapitzlist"/>
              <w:numPr>
                <w:ilvl w:val="0"/>
                <w:numId w:val="22"/>
              </w:numPr>
              <w:spacing w:after="60"/>
            </w:pPr>
            <w:r>
              <w:t>-</w:t>
            </w:r>
          </w:p>
        </w:tc>
      </w:tr>
      <w:tr w:rsidR="00D74BAB" w:rsidTr="00940379">
        <w:tc>
          <w:tcPr>
            <w:tcW w:w="9781" w:type="dxa"/>
          </w:tcPr>
          <w:p w:rsidR="00D74BAB" w:rsidRPr="00180AB8" w:rsidRDefault="00D74BAB" w:rsidP="00DE0D2B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Krótki opis systemu zarządzania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806660" w:rsidRPr="00C33149" w:rsidRDefault="004729BC" w:rsidP="00806660">
            <w:pPr>
              <w:tabs>
                <w:tab w:val="right" w:leader="dot" w:pos="9639"/>
              </w:tabs>
              <w:spacing w:before="120"/>
              <w:jc w:val="both"/>
              <w:rPr>
                <w:szCs w:val="24"/>
              </w:rPr>
            </w:pPr>
            <w:r w:rsidRPr="00C33149">
              <w:t xml:space="preserve">Firma </w:t>
            </w:r>
            <w:r w:rsidR="00C33149" w:rsidRPr="00C33149">
              <w:t>………………………</w:t>
            </w:r>
            <w:r w:rsidR="00806660" w:rsidRPr="00C33149">
              <w:rPr>
                <w:szCs w:val="24"/>
              </w:rPr>
              <w:t xml:space="preserve"> posiada własny system zarządzania </w:t>
            </w:r>
            <w:r w:rsidR="00072D6F" w:rsidRPr="00C33149">
              <w:rPr>
                <w:szCs w:val="24"/>
              </w:rPr>
              <w:t xml:space="preserve">i czyni starania o wdrożenie </w:t>
            </w:r>
            <w:r w:rsidR="00806660" w:rsidRPr="00C33149">
              <w:rPr>
                <w:szCs w:val="24"/>
              </w:rPr>
              <w:t>system</w:t>
            </w:r>
            <w:r w:rsidR="00072D6F" w:rsidRPr="00C33149">
              <w:rPr>
                <w:szCs w:val="24"/>
              </w:rPr>
              <w:t>u zarządzania ISO 9001</w:t>
            </w:r>
            <w:r w:rsidR="00806660" w:rsidRPr="00C33149">
              <w:rPr>
                <w:szCs w:val="24"/>
              </w:rPr>
              <w:t xml:space="preserve">. Zawiera udokumentowane procesy kontroli produkcji oraz procedury : </w:t>
            </w:r>
          </w:p>
          <w:p w:rsidR="00806660" w:rsidRPr="00C33149" w:rsidRDefault="00806660" w:rsidP="00806660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 w:rsidRPr="00C33149">
              <w:rPr>
                <w:szCs w:val="24"/>
              </w:rPr>
              <w:t>Nadzorowanie dokumentów i zapisów</w:t>
            </w:r>
          </w:p>
          <w:p w:rsidR="00806660" w:rsidRPr="00C33149" w:rsidRDefault="00806660" w:rsidP="00806660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 w:rsidRPr="00C33149">
              <w:rPr>
                <w:szCs w:val="24"/>
              </w:rPr>
              <w:t>Nadzorowanie wadliwych produktów.</w:t>
            </w:r>
          </w:p>
          <w:p w:rsidR="00806660" w:rsidRPr="00C33149" w:rsidRDefault="00806660" w:rsidP="00806660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 w:rsidRPr="00C33149">
              <w:rPr>
                <w:szCs w:val="24"/>
              </w:rPr>
              <w:t>Projektowanie i rozwój urządzeń.</w:t>
            </w:r>
          </w:p>
          <w:p w:rsidR="00806660" w:rsidRPr="00C33149" w:rsidRDefault="00806660" w:rsidP="00806660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 w:rsidRPr="00C33149">
              <w:rPr>
                <w:szCs w:val="24"/>
              </w:rPr>
              <w:t>Produkcja urządzeń.</w:t>
            </w:r>
          </w:p>
          <w:p w:rsidR="00806660" w:rsidRPr="00C33149" w:rsidRDefault="00806660" w:rsidP="00806660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 w:rsidRPr="00C33149">
              <w:rPr>
                <w:szCs w:val="24"/>
              </w:rPr>
              <w:t>Wewnętrzna kontrola procesów i procedur.</w:t>
            </w:r>
          </w:p>
          <w:p w:rsidR="00806660" w:rsidRPr="00C33149" w:rsidRDefault="00806660" w:rsidP="00806660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b/>
                <w:caps/>
                <w:szCs w:val="24"/>
              </w:rPr>
            </w:pPr>
            <w:r w:rsidRPr="00C33149">
              <w:rPr>
                <w:szCs w:val="24"/>
              </w:rPr>
              <w:t>Działania korygujące i zapobiegawczych</w:t>
            </w:r>
          </w:p>
          <w:p w:rsidR="00741E24" w:rsidRPr="004729BC" w:rsidRDefault="00806660" w:rsidP="004729BC">
            <w:pPr>
              <w:pStyle w:val="Akapitzlist"/>
              <w:numPr>
                <w:ilvl w:val="0"/>
                <w:numId w:val="21"/>
              </w:numPr>
              <w:tabs>
                <w:tab w:val="right" w:leader="dot" w:pos="9639"/>
              </w:tabs>
              <w:spacing w:before="120"/>
              <w:rPr>
                <w:szCs w:val="24"/>
              </w:rPr>
            </w:pPr>
            <w:r w:rsidRPr="00C33149">
              <w:rPr>
                <w:szCs w:val="24"/>
              </w:rPr>
              <w:t>Ciągłe doskonalenie</w:t>
            </w:r>
            <w:r w:rsidRPr="00C33149">
              <w:rPr>
                <w:color w:val="FF0000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D74BAB" w:rsidTr="00B0480C">
        <w:trPr>
          <w:cantSplit/>
        </w:trPr>
        <w:tc>
          <w:tcPr>
            <w:tcW w:w="9781" w:type="dxa"/>
          </w:tcPr>
          <w:p w:rsidR="00741E24" w:rsidRDefault="00D74BAB" w:rsidP="00C33149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Informacja o poprzedniej Kontroli Zgodności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Produkcj</w:t>
            </w:r>
            <w:proofErr w:type="spellEnd"/>
          </w:p>
          <w:p w:rsidR="00C33149" w:rsidRDefault="00C33149" w:rsidP="00C33149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</w:p>
          <w:p w:rsidR="00C33149" w:rsidRDefault="00C33149" w:rsidP="00C33149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</w:p>
          <w:p w:rsidR="00C33149" w:rsidRPr="00C33149" w:rsidRDefault="00C33149" w:rsidP="00C33149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</w:p>
        </w:tc>
      </w:tr>
      <w:tr w:rsidR="00D74BAB" w:rsidTr="00940379">
        <w:tc>
          <w:tcPr>
            <w:tcW w:w="9781" w:type="dxa"/>
          </w:tcPr>
          <w:p w:rsidR="00D74BAB" w:rsidRPr="00180AB8" w:rsidRDefault="00D74BAB" w:rsidP="00FC0951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Wyniki oceny wstępnej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5B64D6" w:rsidRPr="00F665A4" w:rsidRDefault="004729BC" w:rsidP="00FC0951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Ogólny wynik kontroli </w:t>
            </w:r>
            <w:r w:rsidR="00C33149">
              <w:rPr>
                <w:szCs w:val="24"/>
              </w:rPr>
              <w:t>………………………..</w:t>
            </w:r>
          </w:p>
        </w:tc>
      </w:tr>
      <w:tr w:rsidR="00D74BAB" w:rsidTr="00FC0951">
        <w:trPr>
          <w:cantSplit/>
        </w:trPr>
        <w:tc>
          <w:tcPr>
            <w:tcW w:w="9781" w:type="dxa"/>
          </w:tcPr>
          <w:p w:rsidR="00D74BAB" w:rsidRPr="00180AB8" w:rsidRDefault="00D74BAB" w:rsidP="004A1404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Niezgodności stwierdzone podczas oceny wstępnej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741E24" w:rsidRDefault="00741E24" w:rsidP="006248C5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</w:p>
          <w:p w:rsidR="00C33149" w:rsidRDefault="00C33149" w:rsidP="006248C5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</w:p>
          <w:p w:rsidR="00C33149" w:rsidRPr="00F665A4" w:rsidRDefault="00C33149" w:rsidP="006248C5">
            <w:pPr>
              <w:tabs>
                <w:tab w:val="right" w:leader="dot" w:pos="9639"/>
              </w:tabs>
              <w:spacing w:after="120"/>
              <w:rPr>
                <w:szCs w:val="24"/>
              </w:rPr>
            </w:pPr>
          </w:p>
        </w:tc>
      </w:tr>
      <w:tr w:rsidR="00D74BAB" w:rsidTr="00940379">
        <w:tc>
          <w:tcPr>
            <w:tcW w:w="9781" w:type="dxa"/>
          </w:tcPr>
          <w:p w:rsidR="00D74BAB" w:rsidRPr="00180AB8" w:rsidRDefault="00D74BAB" w:rsidP="006248C5">
            <w:pPr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Podsumowanie oceny wstępnej</w:t>
            </w:r>
            <w:r w:rsidRPr="00180AB8">
              <w:rPr>
                <w:rFonts w:ascii="Arial" w:hAnsi="Arial" w:cs="Arial"/>
                <w:b/>
                <w:sz w:val="16"/>
              </w:rPr>
              <w:t>:</w:t>
            </w:r>
          </w:p>
          <w:p w:rsidR="005B64D6" w:rsidRPr="00F665A4" w:rsidRDefault="004729BC" w:rsidP="004A1404">
            <w:pPr>
              <w:tabs>
                <w:tab w:val="right" w:leader="dot" w:pos="9639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Ogólny wynik kontroli </w:t>
            </w:r>
            <w:r w:rsidR="00C33149">
              <w:rPr>
                <w:szCs w:val="24"/>
              </w:rPr>
              <w:t>……………………………………</w:t>
            </w:r>
          </w:p>
        </w:tc>
      </w:tr>
      <w:tr w:rsidR="00D74BAB" w:rsidTr="00940379">
        <w:tc>
          <w:tcPr>
            <w:tcW w:w="9781" w:type="dxa"/>
          </w:tcPr>
          <w:p w:rsidR="00D74BAB" w:rsidRPr="00E51851" w:rsidRDefault="00D74BAB" w:rsidP="00DF4319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 w:rsidRPr="00E51851">
              <w:rPr>
                <w:rFonts w:ascii="Arial" w:hAnsi="Arial" w:cs="Arial"/>
                <w:b/>
                <w:sz w:val="16"/>
              </w:rPr>
              <w:t>Przewidywany termin następnej kontroli:</w:t>
            </w:r>
          </w:p>
          <w:p w:rsidR="004729BC" w:rsidRPr="00D74BAB" w:rsidRDefault="004729BC" w:rsidP="004729BC">
            <w:pPr>
              <w:jc w:val="both"/>
            </w:pPr>
            <w:r>
              <w:lastRenderedPageBreak/>
              <w:t>Weryfikacja ustaleń zostanie przeprowadzona podczas kontroli u producenta.</w:t>
            </w:r>
          </w:p>
          <w:p w:rsidR="00741E24" w:rsidRPr="00E51851" w:rsidRDefault="00741E24" w:rsidP="00E51851">
            <w:pPr>
              <w:spacing w:after="120"/>
              <w:jc w:val="both"/>
            </w:pPr>
          </w:p>
        </w:tc>
      </w:tr>
    </w:tbl>
    <w:p w:rsidR="006F4643" w:rsidRDefault="006F4643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A6CA0" w:rsidTr="006F4643">
        <w:trPr>
          <w:trHeight w:val="829"/>
        </w:trPr>
        <w:tc>
          <w:tcPr>
            <w:tcW w:w="9781" w:type="dxa"/>
          </w:tcPr>
          <w:p w:rsidR="00C73C53" w:rsidRDefault="00C73C53" w:rsidP="00C73C53">
            <w:pPr>
              <w:keepNext/>
              <w:widowControl w:val="0"/>
              <w:spacing w:before="120"/>
              <w:rPr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 xml:space="preserve">Wykaz załączników do </w:t>
            </w:r>
            <w:r w:rsidR="00F55041">
              <w:rPr>
                <w:rFonts w:ascii="Arial" w:hAnsi="Arial" w:cs="Arial"/>
                <w:b/>
                <w:bCs/>
                <w:noProof/>
                <w:sz w:val="16"/>
              </w:rPr>
              <w:t>oceny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:</w:t>
            </w:r>
          </w:p>
          <w:p w:rsidR="004729BC" w:rsidRPr="00C73C53" w:rsidRDefault="004729BC" w:rsidP="004729BC">
            <w:pPr>
              <w:keepNext/>
              <w:widowControl w:val="0"/>
              <w:tabs>
                <w:tab w:val="right" w:leader="dot" w:pos="9639"/>
              </w:tabs>
              <w:spacing w:before="120"/>
              <w:rPr>
                <w:bCs/>
                <w:noProof/>
                <w:szCs w:val="24"/>
              </w:rPr>
            </w:pPr>
            <w:r w:rsidRPr="00C73C53">
              <w:rPr>
                <w:bCs/>
                <w:noProof/>
                <w:szCs w:val="24"/>
              </w:rPr>
              <w:t>1. </w:t>
            </w:r>
            <w:r>
              <w:rPr>
                <w:bCs/>
                <w:noProof/>
                <w:szCs w:val="24"/>
              </w:rPr>
              <w:t xml:space="preserve">Załącznik nr 1 </w:t>
            </w:r>
            <w:r w:rsidRPr="00C73C53">
              <w:rPr>
                <w:bCs/>
                <w:noProof/>
                <w:szCs w:val="24"/>
              </w:rPr>
              <w:tab/>
            </w:r>
          </w:p>
          <w:p w:rsidR="004729BC" w:rsidRDefault="004729BC" w:rsidP="004729BC">
            <w:pPr>
              <w:keepNext/>
              <w:widowControl w:val="0"/>
              <w:tabs>
                <w:tab w:val="right" w:leader="dot" w:pos="9639"/>
              </w:tabs>
              <w:spacing w:before="120"/>
              <w:rPr>
                <w:bCs/>
                <w:noProof/>
                <w:szCs w:val="24"/>
              </w:rPr>
            </w:pPr>
            <w:r w:rsidRPr="00C73C53">
              <w:rPr>
                <w:bCs/>
                <w:noProof/>
                <w:szCs w:val="24"/>
              </w:rPr>
              <w:t>2. </w:t>
            </w:r>
            <w:r>
              <w:rPr>
                <w:bCs/>
                <w:noProof/>
                <w:szCs w:val="24"/>
              </w:rPr>
              <w:t xml:space="preserve">Załącznik nr 2 </w:t>
            </w:r>
            <w:r w:rsidRPr="00C73C53">
              <w:rPr>
                <w:bCs/>
                <w:noProof/>
                <w:szCs w:val="24"/>
              </w:rPr>
              <w:tab/>
            </w:r>
          </w:p>
          <w:p w:rsidR="006F4643" w:rsidRPr="00C73C53" w:rsidRDefault="004729BC" w:rsidP="004729BC">
            <w:pPr>
              <w:keepNext/>
              <w:widowControl w:val="0"/>
              <w:tabs>
                <w:tab w:val="right" w:leader="dot" w:pos="9639"/>
              </w:tabs>
              <w:spacing w:before="120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>3. </w:t>
            </w:r>
            <w:r w:rsidR="006F4643">
              <w:rPr>
                <w:bCs/>
                <w:noProof/>
                <w:szCs w:val="24"/>
              </w:rPr>
              <w:tab/>
            </w:r>
          </w:p>
        </w:tc>
      </w:tr>
    </w:tbl>
    <w:p w:rsidR="006248C5" w:rsidRDefault="006248C5"/>
    <w:p w:rsidR="00B0480C" w:rsidRDefault="00B0480C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6A4A" w:rsidTr="00BA63B6">
        <w:tc>
          <w:tcPr>
            <w:tcW w:w="9781" w:type="dxa"/>
          </w:tcPr>
          <w:p w:rsidR="00266A4A" w:rsidRPr="00553A77" w:rsidRDefault="00266A4A" w:rsidP="00741E24">
            <w:pPr>
              <w:widowControl w:val="0"/>
              <w:tabs>
                <w:tab w:val="left" w:pos="1064"/>
                <w:tab w:val="left" w:pos="4183"/>
                <w:tab w:val="left" w:pos="6451"/>
              </w:tabs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lastRenderedPageBreak/>
              <w:tab/>
            </w:r>
            <w:r w:rsidRPr="00553A77">
              <w:rPr>
                <w:b/>
                <w:bCs/>
                <w:noProof/>
                <w:szCs w:val="24"/>
              </w:rPr>
              <w:t xml:space="preserve">Wynik </w:t>
            </w:r>
            <w:r w:rsidR="00F55041">
              <w:rPr>
                <w:b/>
                <w:bCs/>
                <w:noProof/>
                <w:szCs w:val="24"/>
              </w:rPr>
              <w:t>oceny wstępnej</w:t>
            </w:r>
            <w:r w:rsidRPr="00553A77">
              <w:rPr>
                <w:b/>
                <w:bCs/>
                <w:noProof/>
                <w:szCs w:val="24"/>
              </w:rPr>
              <w:t>:</w:t>
            </w:r>
            <w:r w:rsidRPr="00553A77">
              <w:rPr>
                <w:b/>
                <w:bCs/>
                <w:noProof/>
                <w:szCs w:val="24"/>
              </w:rPr>
              <w:tab/>
            </w:r>
            <w:r w:rsidR="00EA79BC">
              <w:rPr>
                <w:b/>
                <w:bCs/>
                <w:noProof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741E24">
              <w:rPr>
                <w:b/>
                <w:bCs/>
                <w:noProof/>
                <w:szCs w:val="24"/>
              </w:rPr>
              <w:instrText xml:space="preserve"> FORMCHECKBOX </w:instrText>
            </w:r>
            <w:r w:rsidR="0058241F">
              <w:rPr>
                <w:b/>
                <w:bCs/>
                <w:noProof/>
                <w:szCs w:val="24"/>
              </w:rPr>
            </w:r>
            <w:r w:rsidR="0058241F">
              <w:rPr>
                <w:b/>
                <w:bCs/>
                <w:noProof/>
                <w:szCs w:val="24"/>
              </w:rPr>
              <w:fldChar w:fldCharType="separate"/>
            </w:r>
            <w:r w:rsidR="00EA79BC">
              <w:rPr>
                <w:b/>
                <w:bCs/>
                <w:noProof/>
                <w:szCs w:val="24"/>
              </w:rPr>
              <w:fldChar w:fldCharType="end"/>
            </w:r>
            <w:bookmarkEnd w:id="1"/>
            <w:r w:rsidRPr="00553A77">
              <w:rPr>
                <w:b/>
                <w:bCs/>
                <w:noProof/>
                <w:szCs w:val="24"/>
              </w:rPr>
              <w:t xml:space="preserve"> pozytywny</w:t>
            </w:r>
            <w:r w:rsidRPr="00553A77">
              <w:rPr>
                <w:b/>
                <w:bCs/>
                <w:noProof/>
                <w:szCs w:val="24"/>
              </w:rPr>
              <w:tab/>
            </w:r>
            <w:r w:rsidR="00EA79BC" w:rsidRPr="00553A77">
              <w:rPr>
                <w:b/>
                <w:bCs/>
                <w:noProof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77">
              <w:rPr>
                <w:b/>
                <w:bCs/>
                <w:noProof/>
                <w:szCs w:val="24"/>
              </w:rPr>
              <w:instrText xml:space="preserve"> FORMCHECKBOX </w:instrText>
            </w:r>
            <w:r w:rsidR="0058241F">
              <w:rPr>
                <w:b/>
                <w:bCs/>
                <w:noProof/>
                <w:szCs w:val="24"/>
              </w:rPr>
            </w:r>
            <w:r w:rsidR="0058241F">
              <w:rPr>
                <w:b/>
                <w:bCs/>
                <w:noProof/>
                <w:szCs w:val="24"/>
              </w:rPr>
              <w:fldChar w:fldCharType="separate"/>
            </w:r>
            <w:r w:rsidR="00EA79BC" w:rsidRPr="00553A77">
              <w:rPr>
                <w:b/>
                <w:bCs/>
                <w:noProof/>
                <w:szCs w:val="24"/>
              </w:rPr>
              <w:fldChar w:fldCharType="end"/>
            </w:r>
            <w:r w:rsidRPr="00553A77">
              <w:rPr>
                <w:b/>
                <w:bCs/>
                <w:noProof/>
                <w:szCs w:val="24"/>
              </w:rPr>
              <w:t xml:space="preserve"> negatywny</w:t>
            </w:r>
          </w:p>
        </w:tc>
      </w:tr>
      <w:tr w:rsidR="000A6CA0" w:rsidTr="00BA63B6">
        <w:tc>
          <w:tcPr>
            <w:tcW w:w="9781" w:type="dxa"/>
          </w:tcPr>
          <w:p w:rsidR="00295C1A" w:rsidRPr="00295C1A" w:rsidRDefault="00295C1A" w:rsidP="00F55041">
            <w:pPr>
              <w:widowControl w:val="0"/>
              <w:tabs>
                <w:tab w:val="center" w:pos="1773"/>
                <w:tab w:val="center" w:pos="6593"/>
              </w:tabs>
              <w:spacing w:before="120"/>
              <w:rPr>
                <w:bCs/>
                <w:noProof/>
                <w:sz w:val="16"/>
                <w:szCs w:val="16"/>
              </w:rPr>
            </w:pPr>
            <w:r w:rsidRPr="00295C1A">
              <w:rPr>
                <w:bCs/>
                <w:noProof/>
                <w:sz w:val="16"/>
                <w:szCs w:val="16"/>
              </w:rPr>
              <w:tab/>
            </w:r>
            <w:r w:rsidRPr="00295C1A">
              <w:rPr>
                <w:bCs/>
                <w:noProof/>
                <w:sz w:val="16"/>
                <w:szCs w:val="16"/>
              </w:rPr>
              <w:tab/>
            </w:r>
            <w:r w:rsidR="00F55041">
              <w:rPr>
                <w:bCs/>
                <w:noProof/>
                <w:sz w:val="16"/>
                <w:szCs w:val="16"/>
              </w:rPr>
              <w:t>Z</w:t>
            </w:r>
            <w:r w:rsidRPr="00295C1A">
              <w:rPr>
                <w:bCs/>
                <w:noProof/>
                <w:sz w:val="16"/>
                <w:szCs w:val="16"/>
              </w:rPr>
              <w:t>esp</w:t>
            </w:r>
            <w:r w:rsidR="00F55041">
              <w:rPr>
                <w:bCs/>
                <w:noProof/>
                <w:sz w:val="16"/>
                <w:szCs w:val="16"/>
              </w:rPr>
              <w:t>ół</w:t>
            </w:r>
            <w:r w:rsidRPr="00295C1A">
              <w:rPr>
                <w:bCs/>
                <w:noProof/>
                <w:sz w:val="16"/>
                <w:szCs w:val="16"/>
              </w:rPr>
              <w:t xml:space="preserve"> kontrolując</w:t>
            </w:r>
            <w:r w:rsidR="00F55041">
              <w:rPr>
                <w:bCs/>
                <w:noProof/>
                <w:sz w:val="16"/>
                <w:szCs w:val="16"/>
              </w:rPr>
              <w:t>y</w:t>
            </w:r>
          </w:p>
          <w:p w:rsidR="000A6CA0" w:rsidRDefault="00295C1A" w:rsidP="00F55041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240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ab/>
            </w:r>
            <w:r w:rsidRPr="00295C1A">
              <w:rPr>
                <w:bCs/>
                <w:noProof/>
                <w:szCs w:val="24"/>
              </w:rPr>
              <w:t>.........................</w:t>
            </w:r>
            <w:r w:rsidR="003C1C87">
              <w:rPr>
                <w:bCs/>
                <w:noProof/>
                <w:szCs w:val="24"/>
              </w:rPr>
              <w:t>......</w:t>
            </w:r>
            <w:r w:rsidRPr="00295C1A">
              <w:rPr>
                <w:bCs/>
                <w:noProof/>
                <w:szCs w:val="24"/>
              </w:rPr>
              <w:t>........................</w:t>
            </w:r>
            <w:r>
              <w:rPr>
                <w:bCs/>
                <w:noProof/>
                <w:szCs w:val="24"/>
              </w:rPr>
              <w:tab/>
            </w:r>
            <w:r w:rsidR="00C33149">
              <w:rPr>
                <w:bCs/>
                <w:noProof/>
                <w:sz w:val="18"/>
                <w:szCs w:val="24"/>
              </w:rPr>
              <w:t>……………………………………………..</w:t>
            </w:r>
            <w:r w:rsidR="00F55041">
              <w:rPr>
                <w:bCs/>
                <w:noProof/>
                <w:szCs w:val="24"/>
              </w:rPr>
              <w:tab/>
              <w:t>.......................................</w:t>
            </w:r>
          </w:p>
          <w:p w:rsidR="00295C1A" w:rsidRDefault="00295C1A" w:rsidP="00F55041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ab/>
            </w:r>
            <w:r w:rsidRPr="00295C1A">
              <w:rPr>
                <w:bCs/>
                <w:noProof/>
                <w:sz w:val="16"/>
                <w:szCs w:val="16"/>
              </w:rPr>
              <w:t xml:space="preserve">Miejsce i data sporządzenia </w:t>
            </w:r>
            <w:r w:rsidR="00F55041">
              <w:rPr>
                <w:bCs/>
                <w:noProof/>
                <w:sz w:val="16"/>
                <w:szCs w:val="16"/>
              </w:rPr>
              <w:t>protokołu</w:t>
            </w:r>
            <w:r w:rsidR="00F55041">
              <w:rPr>
                <w:bCs/>
                <w:noProof/>
                <w:sz w:val="16"/>
                <w:szCs w:val="16"/>
              </w:rPr>
              <w:tab/>
              <w:t>imię i nazwisko</w:t>
            </w:r>
            <w:r w:rsidR="00F55041">
              <w:rPr>
                <w:bCs/>
                <w:noProof/>
                <w:sz w:val="16"/>
                <w:szCs w:val="16"/>
              </w:rPr>
              <w:tab/>
              <w:t>podpis</w:t>
            </w:r>
          </w:p>
          <w:p w:rsidR="00366854" w:rsidRDefault="00295C1A" w:rsidP="00F55041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120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ab/>
            </w:r>
            <w:r>
              <w:rPr>
                <w:bCs/>
                <w:noProof/>
                <w:sz w:val="16"/>
                <w:szCs w:val="16"/>
              </w:rPr>
              <w:tab/>
            </w:r>
          </w:p>
          <w:p w:rsidR="00295C1A" w:rsidRDefault="00295C1A" w:rsidP="00366854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120"/>
              <w:ind w:firstLine="3900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>...............................................</w:t>
            </w:r>
            <w:r w:rsidR="00F55041">
              <w:rPr>
                <w:bCs/>
                <w:noProof/>
                <w:szCs w:val="24"/>
              </w:rPr>
              <w:tab/>
              <w:t>.......................................</w:t>
            </w:r>
          </w:p>
          <w:p w:rsidR="00F55041" w:rsidRPr="00F55041" w:rsidRDefault="00F55041" w:rsidP="00F55041">
            <w:pPr>
              <w:widowControl w:val="0"/>
              <w:tabs>
                <w:tab w:val="center" w:pos="5317"/>
                <w:tab w:val="center" w:pos="8225"/>
              </w:tabs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Cs w:val="24"/>
              </w:rPr>
              <w:tab/>
            </w:r>
            <w:r w:rsidRPr="00F55041">
              <w:rPr>
                <w:bCs/>
                <w:noProof/>
                <w:sz w:val="16"/>
                <w:szCs w:val="16"/>
              </w:rPr>
              <w:t>imię i nazwisko</w:t>
            </w:r>
            <w:r w:rsidRPr="00F55041">
              <w:rPr>
                <w:bCs/>
                <w:noProof/>
                <w:sz w:val="16"/>
                <w:szCs w:val="16"/>
              </w:rPr>
              <w:tab/>
              <w:t>podpis</w:t>
            </w:r>
          </w:p>
          <w:p w:rsidR="00F55041" w:rsidRDefault="00295C1A" w:rsidP="00366854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120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Cs w:val="24"/>
              </w:rPr>
              <w:tab/>
            </w:r>
            <w:r>
              <w:rPr>
                <w:bCs/>
                <w:noProof/>
                <w:szCs w:val="24"/>
              </w:rPr>
              <w:tab/>
            </w:r>
          </w:p>
          <w:p w:rsidR="00F55041" w:rsidRPr="00295C1A" w:rsidRDefault="00F55041" w:rsidP="006248C5">
            <w:pPr>
              <w:widowControl w:val="0"/>
              <w:tabs>
                <w:tab w:val="center" w:pos="1773"/>
                <w:tab w:val="center" w:pos="6593"/>
              </w:tabs>
              <w:spacing w:before="360"/>
              <w:rPr>
                <w:bCs/>
                <w:noProof/>
                <w:sz w:val="16"/>
                <w:szCs w:val="16"/>
              </w:rPr>
            </w:pPr>
            <w:r w:rsidRPr="00295C1A">
              <w:rPr>
                <w:bCs/>
                <w:noProof/>
                <w:sz w:val="16"/>
                <w:szCs w:val="16"/>
              </w:rPr>
              <w:tab/>
            </w:r>
            <w:r w:rsidRPr="00295C1A">
              <w:rPr>
                <w:bCs/>
                <w:noProof/>
                <w:sz w:val="16"/>
                <w:szCs w:val="16"/>
              </w:rPr>
              <w:tab/>
            </w:r>
            <w:r w:rsidR="006248C5">
              <w:rPr>
                <w:bCs/>
                <w:noProof/>
                <w:sz w:val="16"/>
                <w:szCs w:val="16"/>
              </w:rPr>
              <w:t>Przedstawiciel(e) ocenianej jednostki</w:t>
            </w:r>
          </w:p>
          <w:p w:rsidR="00F55041" w:rsidRDefault="00072D6F" w:rsidP="00F55041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240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ab/>
            </w:r>
            <w:r>
              <w:rPr>
                <w:bCs/>
                <w:noProof/>
                <w:szCs w:val="24"/>
              </w:rPr>
              <w:tab/>
            </w:r>
            <w:r w:rsidR="00C33149">
              <w:rPr>
                <w:bCs/>
                <w:noProof/>
                <w:szCs w:val="24"/>
              </w:rPr>
              <w:t>………………………………….</w:t>
            </w:r>
            <w:r w:rsidR="00F55041">
              <w:rPr>
                <w:bCs/>
                <w:noProof/>
                <w:szCs w:val="24"/>
              </w:rPr>
              <w:tab/>
              <w:t>.......................................</w:t>
            </w:r>
          </w:p>
          <w:p w:rsidR="00F55041" w:rsidRDefault="00F55041" w:rsidP="00F55041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ab/>
            </w:r>
            <w:r>
              <w:rPr>
                <w:bCs/>
                <w:noProof/>
                <w:sz w:val="16"/>
                <w:szCs w:val="16"/>
              </w:rPr>
              <w:tab/>
              <w:t>imię i nazwisko</w:t>
            </w:r>
            <w:r>
              <w:rPr>
                <w:bCs/>
                <w:noProof/>
                <w:sz w:val="16"/>
                <w:szCs w:val="16"/>
              </w:rPr>
              <w:tab/>
              <w:t>podpis</w:t>
            </w:r>
          </w:p>
          <w:p w:rsidR="00366854" w:rsidRDefault="00F55041" w:rsidP="00F55041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120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ab/>
            </w:r>
            <w:r>
              <w:rPr>
                <w:bCs/>
                <w:noProof/>
                <w:sz w:val="16"/>
                <w:szCs w:val="16"/>
              </w:rPr>
              <w:tab/>
            </w:r>
          </w:p>
          <w:p w:rsidR="00F55041" w:rsidRDefault="00072D6F" w:rsidP="00366854">
            <w:pPr>
              <w:widowControl w:val="0"/>
              <w:tabs>
                <w:tab w:val="center" w:pos="1773"/>
                <w:tab w:val="center" w:pos="5317"/>
                <w:tab w:val="center" w:pos="8225"/>
              </w:tabs>
              <w:spacing w:before="120"/>
              <w:ind w:firstLine="3900"/>
              <w:rPr>
                <w:bCs/>
                <w:noProof/>
                <w:szCs w:val="24"/>
              </w:rPr>
            </w:pPr>
            <w:r>
              <w:rPr>
                <w:bCs/>
                <w:noProof/>
                <w:szCs w:val="24"/>
              </w:rPr>
              <w:t xml:space="preserve">      </w:t>
            </w:r>
            <w:r w:rsidR="00C33149">
              <w:rPr>
                <w:bCs/>
                <w:noProof/>
                <w:szCs w:val="24"/>
              </w:rPr>
              <w:t>……………………………</w:t>
            </w:r>
            <w:r w:rsidR="00F55041">
              <w:rPr>
                <w:bCs/>
                <w:noProof/>
                <w:szCs w:val="24"/>
              </w:rPr>
              <w:tab/>
              <w:t>.......................................</w:t>
            </w:r>
          </w:p>
          <w:p w:rsidR="00F55041" w:rsidRPr="00295C1A" w:rsidRDefault="00F55041" w:rsidP="006248C5">
            <w:pPr>
              <w:widowControl w:val="0"/>
              <w:tabs>
                <w:tab w:val="center" w:pos="5317"/>
                <w:tab w:val="center" w:pos="8225"/>
              </w:tabs>
              <w:spacing w:after="120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Cs w:val="24"/>
              </w:rPr>
              <w:tab/>
            </w:r>
            <w:r w:rsidRPr="00F55041">
              <w:rPr>
                <w:bCs/>
                <w:noProof/>
                <w:sz w:val="16"/>
                <w:szCs w:val="16"/>
              </w:rPr>
              <w:t>imię i nazwisko</w:t>
            </w:r>
            <w:r w:rsidRPr="00F55041">
              <w:rPr>
                <w:bCs/>
                <w:noProof/>
                <w:sz w:val="16"/>
                <w:szCs w:val="16"/>
              </w:rPr>
              <w:tab/>
              <w:t>podpis</w:t>
            </w:r>
          </w:p>
        </w:tc>
      </w:tr>
    </w:tbl>
    <w:p w:rsidR="00F02470" w:rsidRPr="00062B94" w:rsidRDefault="00F02470">
      <w:pPr>
        <w:rPr>
          <w:sz w:val="8"/>
          <w:szCs w:val="8"/>
        </w:rPr>
      </w:pPr>
    </w:p>
    <w:sectPr w:rsidR="00F02470" w:rsidRPr="00062B94" w:rsidSect="00605CF9">
      <w:headerReference w:type="default" r:id="rId8"/>
      <w:footerReference w:type="default" r:id="rId9"/>
      <w:pgSz w:w="11906" w:h="16838"/>
      <w:pgMar w:top="567" w:right="1077" w:bottom="56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1F" w:rsidRDefault="0058241F">
      <w:r>
        <w:separator/>
      </w:r>
    </w:p>
  </w:endnote>
  <w:endnote w:type="continuationSeparator" w:id="0">
    <w:p w:rsidR="0058241F" w:rsidRDefault="0058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70" w:rsidRDefault="00F02470">
    <w:pPr>
      <w:pStyle w:val="Stopka"/>
    </w:pPr>
  </w:p>
  <w:p w:rsidR="00F02470" w:rsidRDefault="0058241F">
    <w:pPr>
      <w:pStyle w:val="Stopka"/>
      <w:tabs>
        <w:tab w:val="clear" w:pos="4536"/>
        <w:tab w:val="clear" w:pos="9072"/>
        <w:tab w:val="center" w:pos="4678"/>
        <w:tab w:val="right" w:pos="8505"/>
        <w:tab w:val="right" w:pos="9781"/>
      </w:tabs>
    </w:pPr>
    <w:r>
      <w:rPr>
        <w:noProof/>
      </w:rPr>
      <w:pict>
        <v:line id="_x0000_s2049" style="position:absolute;z-index:251657728" from="-1.8pt,-9.45pt" to="491.85pt,-9.45pt" strokeweight="4.5pt">
          <v:stroke linestyle="thickThin"/>
        </v:line>
      </w:pict>
    </w:r>
    <w:r w:rsidR="00B3002A">
      <w:rPr>
        <w:rFonts w:ascii="Arial" w:hAnsi="Arial"/>
        <w:b/>
        <w:sz w:val="20"/>
        <w:lang w:val="en-US"/>
      </w:rPr>
      <w:t>tel. +48 (</w:t>
    </w:r>
    <w:r w:rsidR="00F02470" w:rsidRPr="000A432E">
      <w:rPr>
        <w:rFonts w:ascii="Arial" w:hAnsi="Arial"/>
        <w:b/>
        <w:sz w:val="20"/>
        <w:lang w:val="en-US"/>
      </w:rPr>
      <w:t>41) 3</w:t>
    </w:r>
    <w:r w:rsidR="00B3002A">
      <w:rPr>
        <w:rFonts w:ascii="Arial" w:hAnsi="Arial"/>
        <w:b/>
        <w:sz w:val="20"/>
        <w:lang w:val="en-US"/>
      </w:rPr>
      <w:t xml:space="preserve">4 24 </w:t>
    </w:r>
    <w:r w:rsidR="00366854">
      <w:rPr>
        <w:rFonts w:ascii="Arial" w:hAnsi="Arial"/>
        <w:b/>
        <w:sz w:val="20"/>
        <w:lang w:val="en-US"/>
      </w:rPr>
      <w:t>247</w:t>
    </w:r>
    <w:r w:rsidR="00B3002A">
      <w:rPr>
        <w:rFonts w:ascii="Arial" w:hAnsi="Arial"/>
        <w:b/>
        <w:sz w:val="20"/>
        <w:lang w:val="en-US"/>
      </w:rPr>
      <w:tab/>
      <w:t>fax: +48 (</w:t>
    </w:r>
    <w:r w:rsidR="00F02470" w:rsidRPr="000A432E">
      <w:rPr>
        <w:rFonts w:ascii="Arial" w:hAnsi="Arial"/>
        <w:b/>
        <w:sz w:val="20"/>
        <w:lang w:val="en-US"/>
      </w:rPr>
      <w:t xml:space="preserve">41) 34 24 </w:t>
    </w:r>
    <w:r w:rsidR="00B3002A">
      <w:rPr>
        <w:rFonts w:ascii="Arial" w:hAnsi="Arial"/>
        <w:b/>
        <w:sz w:val="20"/>
        <w:lang w:val="en-US"/>
      </w:rPr>
      <w:t>129</w:t>
    </w:r>
    <w:r w:rsidR="00366854">
      <w:rPr>
        <w:rFonts w:ascii="Arial" w:hAnsi="Arial"/>
        <w:b/>
        <w:sz w:val="20"/>
        <w:lang w:val="en-US"/>
      </w:rPr>
      <w:tab/>
      <w:t>e-mail: lts</w:t>
    </w:r>
    <w:r w:rsidR="00F02470" w:rsidRPr="000A432E">
      <w:rPr>
        <w:rFonts w:ascii="Arial" w:hAnsi="Arial"/>
        <w:b/>
        <w:sz w:val="20"/>
        <w:lang w:val="en-US"/>
      </w:rPr>
      <w:t>@tu.kielce.pl</w:t>
    </w:r>
    <w:r w:rsidR="00F02470" w:rsidRPr="000A432E">
      <w:rPr>
        <w:rFonts w:ascii="Arial" w:hAnsi="Arial"/>
        <w:b/>
        <w:sz w:val="20"/>
        <w:lang w:val="en-US"/>
      </w:rPr>
      <w:tab/>
    </w:r>
    <w:r w:rsidR="00F02470" w:rsidRPr="000A432E">
      <w:rPr>
        <w:rFonts w:ascii="Arial" w:hAnsi="Arial" w:cs="Arial"/>
        <w:b/>
        <w:sz w:val="20"/>
        <w:lang w:val="en-US"/>
      </w:rPr>
      <w:t xml:space="preserve">str. </w:t>
    </w:r>
    <w:r w:rsidR="00EA79BC">
      <w:rPr>
        <w:rStyle w:val="Numerstrony"/>
        <w:rFonts w:ascii="Arial" w:hAnsi="Arial" w:cs="Arial"/>
        <w:b/>
        <w:sz w:val="20"/>
      </w:rPr>
      <w:fldChar w:fldCharType="begin"/>
    </w:r>
    <w:r w:rsidR="00F02470" w:rsidRPr="000A432E">
      <w:rPr>
        <w:rStyle w:val="Numerstrony"/>
        <w:rFonts w:ascii="Arial" w:hAnsi="Arial" w:cs="Arial"/>
        <w:b/>
        <w:sz w:val="20"/>
        <w:lang w:val="en-US"/>
      </w:rPr>
      <w:instrText xml:space="preserve"> PAGE </w:instrText>
    </w:r>
    <w:r w:rsidR="00EA79BC">
      <w:rPr>
        <w:rStyle w:val="Numerstrony"/>
        <w:rFonts w:ascii="Arial" w:hAnsi="Arial" w:cs="Arial"/>
        <w:b/>
        <w:sz w:val="20"/>
      </w:rPr>
      <w:fldChar w:fldCharType="separate"/>
    </w:r>
    <w:r w:rsidR="00072D6F">
      <w:rPr>
        <w:rStyle w:val="Numerstrony"/>
        <w:rFonts w:ascii="Arial" w:hAnsi="Arial" w:cs="Arial"/>
        <w:b/>
        <w:noProof/>
        <w:sz w:val="20"/>
        <w:lang w:val="en-US"/>
      </w:rPr>
      <w:t>4</w:t>
    </w:r>
    <w:r w:rsidR="00EA79BC">
      <w:rPr>
        <w:rStyle w:val="Numerstrony"/>
        <w:rFonts w:ascii="Arial" w:hAnsi="Arial" w:cs="Arial"/>
        <w:b/>
        <w:sz w:val="20"/>
      </w:rPr>
      <w:fldChar w:fldCharType="end"/>
    </w:r>
    <w:r w:rsidR="00F02470">
      <w:rPr>
        <w:rStyle w:val="Numerstrony"/>
        <w:rFonts w:ascii="Arial" w:hAnsi="Arial" w:cs="Arial"/>
        <w:b/>
        <w:sz w:val="20"/>
      </w:rPr>
      <w:t>/</w:t>
    </w:r>
    <w:r w:rsidR="00EA79BC">
      <w:rPr>
        <w:rStyle w:val="Numerstrony"/>
        <w:rFonts w:ascii="Arial" w:hAnsi="Arial" w:cs="Arial"/>
        <w:b/>
        <w:sz w:val="20"/>
      </w:rPr>
      <w:fldChar w:fldCharType="begin"/>
    </w:r>
    <w:r w:rsidR="00F02470">
      <w:rPr>
        <w:rStyle w:val="Numerstrony"/>
        <w:rFonts w:ascii="Arial" w:hAnsi="Arial" w:cs="Arial"/>
        <w:b/>
        <w:sz w:val="20"/>
      </w:rPr>
      <w:instrText xml:space="preserve"> NUMPAGES </w:instrText>
    </w:r>
    <w:r w:rsidR="00EA79BC">
      <w:rPr>
        <w:rStyle w:val="Numerstrony"/>
        <w:rFonts w:ascii="Arial" w:hAnsi="Arial" w:cs="Arial"/>
        <w:b/>
        <w:sz w:val="20"/>
      </w:rPr>
      <w:fldChar w:fldCharType="separate"/>
    </w:r>
    <w:r w:rsidR="00072D6F">
      <w:rPr>
        <w:rStyle w:val="Numerstrony"/>
        <w:rFonts w:ascii="Arial" w:hAnsi="Arial" w:cs="Arial"/>
        <w:b/>
        <w:noProof/>
        <w:sz w:val="20"/>
      </w:rPr>
      <w:t>5</w:t>
    </w:r>
    <w:r w:rsidR="00EA79BC">
      <w:rPr>
        <w:rStyle w:val="Numerstrony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1F" w:rsidRDefault="0058241F">
      <w:r>
        <w:separator/>
      </w:r>
    </w:p>
  </w:footnote>
  <w:footnote w:type="continuationSeparator" w:id="0">
    <w:p w:rsidR="0058241F" w:rsidRDefault="0058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4"/>
      <w:gridCol w:w="8315"/>
    </w:tblGrid>
    <w:tr w:rsidR="00F02470" w:rsidTr="00BA63B6">
      <w:trPr>
        <w:cantSplit/>
        <w:trHeight w:val="768"/>
      </w:trPr>
      <w:tc>
        <w:tcPr>
          <w:tcW w:w="1474" w:type="dxa"/>
          <w:vMerge w:val="restart"/>
          <w:vAlign w:val="center"/>
        </w:tcPr>
        <w:p w:rsidR="00F02470" w:rsidRDefault="00197492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>
                <wp:extent cx="819150" cy="98615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5" w:type="dxa"/>
          <w:vAlign w:val="center"/>
        </w:tcPr>
        <w:p w:rsidR="00F02470" w:rsidRDefault="00F02470">
          <w:pPr>
            <w:pStyle w:val="Nagwek4"/>
            <w:spacing w:before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POLITECHNIKA ŚWIĘTOKRZYSKA</w:t>
          </w:r>
        </w:p>
        <w:p w:rsidR="00F02470" w:rsidRDefault="00F02470">
          <w:pPr>
            <w:pStyle w:val="Nagwek4"/>
            <w:spacing w:before="0"/>
            <w:rPr>
              <w:rFonts w:cs="Arial"/>
              <w:sz w:val="20"/>
            </w:rPr>
          </w:pPr>
          <w:r>
            <w:rPr>
              <w:sz w:val="24"/>
            </w:rPr>
            <w:t xml:space="preserve"> </w:t>
          </w:r>
          <w:r>
            <w:rPr>
              <w:sz w:val="20"/>
            </w:rPr>
            <w:t xml:space="preserve">LABORATORIUM </w:t>
          </w:r>
          <w:r w:rsidR="00B0480C">
            <w:rPr>
              <w:sz w:val="20"/>
            </w:rPr>
            <w:t>TECHNIKI ŚWIETLNEJ</w:t>
          </w:r>
          <w:r>
            <w:rPr>
              <w:sz w:val="20"/>
            </w:rPr>
            <w:t xml:space="preserve"> </w:t>
          </w:r>
        </w:p>
        <w:p w:rsidR="00F02470" w:rsidRDefault="00F02470">
          <w:pPr>
            <w:pStyle w:val="Nagwek5"/>
          </w:pPr>
          <w:r>
            <w:rPr>
              <w:rFonts w:ascii="Arial" w:hAnsi="Arial" w:cs="Arial"/>
              <w:i w:val="0"/>
              <w:sz w:val="20"/>
            </w:rPr>
            <w:t>Aleja Tysiąclecia Państwa Polskiego 7, 25-314 KIELCE</w:t>
          </w:r>
        </w:p>
      </w:tc>
    </w:tr>
    <w:tr w:rsidR="00F02470" w:rsidTr="00BA63B6">
      <w:trPr>
        <w:cantSplit/>
        <w:trHeight w:val="614"/>
      </w:trPr>
      <w:tc>
        <w:tcPr>
          <w:tcW w:w="1474" w:type="dxa"/>
          <w:vMerge/>
        </w:tcPr>
        <w:p w:rsidR="00F02470" w:rsidRDefault="00F02470">
          <w:pPr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8315" w:type="dxa"/>
          <w:vAlign w:val="center"/>
        </w:tcPr>
        <w:p w:rsidR="00F02470" w:rsidRDefault="00860E63">
          <w:pPr>
            <w:pStyle w:val="Nagwek4"/>
            <w:spacing w:before="0"/>
            <w:rPr>
              <w:sz w:val="28"/>
            </w:rPr>
          </w:pPr>
          <w:r>
            <w:rPr>
              <w:sz w:val="28"/>
            </w:rPr>
            <w:t>Protokół z oceny wstępnej</w:t>
          </w:r>
        </w:p>
      </w:tc>
    </w:tr>
  </w:tbl>
  <w:p w:rsidR="00F02470" w:rsidRDefault="00F02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57E"/>
    <w:multiLevelType w:val="hybridMultilevel"/>
    <w:tmpl w:val="999C8BB6"/>
    <w:lvl w:ilvl="0" w:tplc="755A6928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ABF"/>
    <w:multiLevelType w:val="hybridMultilevel"/>
    <w:tmpl w:val="C94CE9C4"/>
    <w:lvl w:ilvl="0" w:tplc="B3A66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961"/>
    <w:multiLevelType w:val="hybridMultilevel"/>
    <w:tmpl w:val="E026B47C"/>
    <w:lvl w:ilvl="0" w:tplc="C9A8B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3A7"/>
    <w:multiLevelType w:val="hybridMultilevel"/>
    <w:tmpl w:val="25C8F098"/>
    <w:lvl w:ilvl="0" w:tplc="AF666CB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BA784546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B284CE9"/>
    <w:multiLevelType w:val="hybridMultilevel"/>
    <w:tmpl w:val="5F2C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38C1"/>
    <w:multiLevelType w:val="hybridMultilevel"/>
    <w:tmpl w:val="F1D2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4431"/>
    <w:multiLevelType w:val="hybridMultilevel"/>
    <w:tmpl w:val="8B28F4BC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1917"/>
    <w:multiLevelType w:val="hybridMultilevel"/>
    <w:tmpl w:val="76AE7B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4A78"/>
    <w:multiLevelType w:val="hybridMultilevel"/>
    <w:tmpl w:val="79EC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76D3D"/>
    <w:multiLevelType w:val="hybridMultilevel"/>
    <w:tmpl w:val="0568B732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75A4A"/>
    <w:multiLevelType w:val="hybridMultilevel"/>
    <w:tmpl w:val="1B1450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73E9"/>
    <w:multiLevelType w:val="hybridMultilevel"/>
    <w:tmpl w:val="CAF6E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809AA"/>
    <w:multiLevelType w:val="hybridMultilevel"/>
    <w:tmpl w:val="452872D8"/>
    <w:lvl w:ilvl="0" w:tplc="93A831E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D5624"/>
    <w:multiLevelType w:val="hybridMultilevel"/>
    <w:tmpl w:val="BA42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75CAB"/>
    <w:multiLevelType w:val="hybridMultilevel"/>
    <w:tmpl w:val="B03696FA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1101"/>
    <w:multiLevelType w:val="hybridMultilevel"/>
    <w:tmpl w:val="25D490EA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59E0"/>
    <w:multiLevelType w:val="hybridMultilevel"/>
    <w:tmpl w:val="4FD64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B0E28"/>
    <w:multiLevelType w:val="hybridMultilevel"/>
    <w:tmpl w:val="985C8374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15442"/>
    <w:multiLevelType w:val="hybridMultilevel"/>
    <w:tmpl w:val="2DE86332"/>
    <w:lvl w:ilvl="0" w:tplc="A9F0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9B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49AA"/>
    <w:multiLevelType w:val="hybridMultilevel"/>
    <w:tmpl w:val="AE0A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6929E6"/>
    <w:multiLevelType w:val="hybridMultilevel"/>
    <w:tmpl w:val="501E28CA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25E9"/>
    <w:multiLevelType w:val="hybridMultilevel"/>
    <w:tmpl w:val="404E8448"/>
    <w:lvl w:ilvl="0" w:tplc="874E5D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19"/>
  </w:num>
  <w:num w:numId="7">
    <w:abstractNumId w:val="18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20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9E2"/>
    <w:rsid w:val="000027F3"/>
    <w:rsid w:val="000053C4"/>
    <w:rsid w:val="00021828"/>
    <w:rsid w:val="00031E39"/>
    <w:rsid w:val="000329E2"/>
    <w:rsid w:val="00062B94"/>
    <w:rsid w:val="00066AFD"/>
    <w:rsid w:val="00072D6F"/>
    <w:rsid w:val="00077CA0"/>
    <w:rsid w:val="000833AD"/>
    <w:rsid w:val="00083721"/>
    <w:rsid w:val="00091A6F"/>
    <w:rsid w:val="00091AD5"/>
    <w:rsid w:val="000A432E"/>
    <w:rsid w:val="000A6CA0"/>
    <w:rsid w:val="000B0B58"/>
    <w:rsid w:val="000C0874"/>
    <w:rsid w:val="000C2A1B"/>
    <w:rsid w:val="000F3A52"/>
    <w:rsid w:val="000F7FD1"/>
    <w:rsid w:val="00104592"/>
    <w:rsid w:val="0012355D"/>
    <w:rsid w:val="00142A8C"/>
    <w:rsid w:val="001579C5"/>
    <w:rsid w:val="00166CAB"/>
    <w:rsid w:val="001725C6"/>
    <w:rsid w:val="00180AB8"/>
    <w:rsid w:val="0018145E"/>
    <w:rsid w:val="001841E4"/>
    <w:rsid w:val="001912B2"/>
    <w:rsid w:val="00197492"/>
    <w:rsid w:val="001B15B7"/>
    <w:rsid w:val="001B1820"/>
    <w:rsid w:val="001B7A6E"/>
    <w:rsid w:val="001E16F8"/>
    <w:rsid w:val="001E4A3A"/>
    <w:rsid w:val="001F5EE2"/>
    <w:rsid w:val="00200196"/>
    <w:rsid w:val="0023318C"/>
    <w:rsid w:val="00234BC1"/>
    <w:rsid w:val="00242479"/>
    <w:rsid w:val="00243104"/>
    <w:rsid w:val="00251370"/>
    <w:rsid w:val="00266A4A"/>
    <w:rsid w:val="00283246"/>
    <w:rsid w:val="00295C1A"/>
    <w:rsid w:val="002A0357"/>
    <w:rsid w:val="002F4B7F"/>
    <w:rsid w:val="0030063A"/>
    <w:rsid w:val="00311F73"/>
    <w:rsid w:val="0033634A"/>
    <w:rsid w:val="00337D64"/>
    <w:rsid w:val="00366854"/>
    <w:rsid w:val="0038388F"/>
    <w:rsid w:val="003A52C7"/>
    <w:rsid w:val="003B04F7"/>
    <w:rsid w:val="003B37C7"/>
    <w:rsid w:val="003B672C"/>
    <w:rsid w:val="003C1C87"/>
    <w:rsid w:val="003C704F"/>
    <w:rsid w:val="003D232D"/>
    <w:rsid w:val="003E45D7"/>
    <w:rsid w:val="004149EA"/>
    <w:rsid w:val="0041714F"/>
    <w:rsid w:val="00420C63"/>
    <w:rsid w:val="00425C69"/>
    <w:rsid w:val="00462667"/>
    <w:rsid w:val="00462F7B"/>
    <w:rsid w:val="004729BC"/>
    <w:rsid w:val="00472DD4"/>
    <w:rsid w:val="00490032"/>
    <w:rsid w:val="004900E6"/>
    <w:rsid w:val="00496843"/>
    <w:rsid w:val="004A1404"/>
    <w:rsid w:val="004A2342"/>
    <w:rsid w:val="004A6EA8"/>
    <w:rsid w:val="004B04E5"/>
    <w:rsid w:val="004B67FC"/>
    <w:rsid w:val="004C429C"/>
    <w:rsid w:val="004C441C"/>
    <w:rsid w:val="004D2722"/>
    <w:rsid w:val="004D3065"/>
    <w:rsid w:val="004E6113"/>
    <w:rsid w:val="00500259"/>
    <w:rsid w:val="00546AFB"/>
    <w:rsid w:val="00553A77"/>
    <w:rsid w:val="005613D3"/>
    <w:rsid w:val="00570C72"/>
    <w:rsid w:val="00581065"/>
    <w:rsid w:val="0058241F"/>
    <w:rsid w:val="00583F68"/>
    <w:rsid w:val="00590D21"/>
    <w:rsid w:val="005914AB"/>
    <w:rsid w:val="00595FBD"/>
    <w:rsid w:val="00596675"/>
    <w:rsid w:val="005B64D6"/>
    <w:rsid w:val="005D037A"/>
    <w:rsid w:val="005D0A4B"/>
    <w:rsid w:val="005D688F"/>
    <w:rsid w:val="005D747B"/>
    <w:rsid w:val="005F21C4"/>
    <w:rsid w:val="00605CF9"/>
    <w:rsid w:val="00605FA1"/>
    <w:rsid w:val="00616765"/>
    <w:rsid w:val="006246EE"/>
    <w:rsid w:val="006248C5"/>
    <w:rsid w:val="00633411"/>
    <w:rsid w:val="00644F67"/>
    <w:rsid w:val="006627BB"/>
    <w:rsid w:val="006650F3"/>
    <w:rsid w:val="006933BB"/>
    <w:rsid w:val="006A161C"/>
    <w:rsid w:val="006B5CEB"/>
    <w:rsid w:val="006B7AFD"/>
    <w:rsid w:val="006C3401"/>
    <w:rsid w:val="006F0BBA"/>
    <w:rsid w:val="006F287D"/>
    <w:rsid w:val="006F34A2"/>
    <w:rsid w:val="006F4643"/>
    <w:rsid w:val="007009A4"/>
    <w:rsid w:val="00702751"/>
    <w:rsid w:val="0071071B"/>
    <w:rsid w:val="00730ED2"/>
    <w:rsid w:val="00734681"/>
    <w:rsid w:val="00741E24"/>
    <w:rsid w:val="00744032"/>
    <w:rsid w:val="00770979"/>
    <w:rsid w:val="00790CB2"/>
    <w:rsid w:val="00793A9A"/>
    <w:rsid w:val="00796CB2"/>
    <w:rsid w:val="007B704D"/>
    <w:rsid w:val="007C79AE"/>
    <w:rsid w:val="007D3257"/>
    <w:rsid w:val="008028CF"/>
    <w:rsid w:val="0080596A"/>
    <w:rsid w:val="00806660"/>
    <w:rsid w:val="00810792"/>
    <w:rsid w:val="00826C08"/>
    <w:rsid w:val="00845FED"/>
    <w:rsid w:val="00851BD8"/>
    <w:rsid w:val="00860E63"/>
    <w:rsid w:val="0086361F"/>
    <w:rsid w:val="00863CDA"/>
    <w:rsid w:val="00864D09"/>
    <w:rsid w:val="00877904"/>
    <w:rsid w:val="0088556B"/>
    <w:rsid w:val="008874BF"/>
    <w:rsid w:val="0089058F"/>
    <w:rsid w:val="00895CF9"/>
    <w:rsid w:val="008A224C"/>
    <w:rsid w:val="008B0115"/>
    <w:rsid w:val="008B2A8D"/>
    <w:rsid w:val="008C71AD"/>
    <w:rsid w:val="008C7AD7"/>
    <w:rsid w:val="0090288B"/>
    <w:rsid w:val="0091465B"/>
    <w:rsid w:val="009205F2"/>
    <w:rsid w:val="0093753A"/>
    <w:rsid w:val="009726D5"/>
    <w:rsid w:val="00976064"/>
    <w:rsid w:val="00986E0B"/>
    <w:rsid w:val="009910C0"/>
    <w:rsid w:val="009963E1"/>
    <w:rsid w:val="009A228A"/>
    <w:rsid w:val="009B6C49"/>
    <w:rsid w:val="009C10AD"/>
    <w:rsid w:val="009C165C"/>
    <w:rsid w:val="009E1D5C"/>
    <w:rsid w:val="009E6FEA"/>
    <w:rsid w:val="009F0663"/>
    <w:rsid w:val="009F1D2F"/>
    <w:rsid w:val="009F49AF"/>
    <w:rsid w:val="00A22F8A"/>
    <w:rsid w:val="00A44CFA"/>
    <w:rsid w:val="00A521F4"/>
    <w:rsid w:val="00A52BB5"/>
    <w:rsid w:val="00A61534"/>
    <w:rsid w:val="00A63883"/>
    <w:rsid w:val="00A667EB"/>
    <w:rsid w:val="00A66F0E"/>
    <w:rsid w:val="00A9505A"/>
    <w:rsid w:val="00AA4DFD"/>
    <w:rsid w:val="00AD4C1C"/>
    <w:rsid w:val="00B0480C"/>
    <w:rsid w:val="00B0670E"/>
    <w:rsid w:val="00B1685F"/>
    <w:rsid w:val="00B3002A"/>
    <w:rsid w:val="00B4786F"/>
    <w:rsid w:val="00B5456A"/>
    <w:rsid w:val="00B555C8"/>
    <w:rsid w:val="00B67E52"/>
    <w:rsid w:val="00B67EF1"/>
    <w:rsid w:val="00B83A2A"/>
    <w:rsid w:val="00B848FF"/>
    <w:rsid w:val="00BA0256"/>
    <w:rsid w:val="00BA4156"/>
    <w:rsid w:val="00BA63B6"/>
    <w:rsid w:val="00BB6343"/>
    <w:rsid w:val="00BC3422"/>
    <w:rsid w:val="00BD5F83"/>
    <w:rsid w:val="00BD6CD9"/>
    <w:rsid w:val="00BD6E4B"/>
    <w:rsid w:val="00BE26B4"/>
    <w:rsid w:val="00BF5593"/>
    <w:rsid w:val="00C004EE"/>
    <w:rsid w:val="00C06B0F"/>
    <w:rsid w:val="00C33149"/>
    <w:rsid w:val="00C66624"/>
    <w:rsid w:val="00C67B33"/>
    <w:rsid w:val="00C73C53"/>
    <w:rsid w:val="00C87CF5"/>
    <w:rsid w:val="00CB6D9E"/>
    <w:rsid w:val="00CB75F5"/>
    <w:rsid w:val="00CD47F3"/>
    <w:rsid w:val="00CD71D4"/>
    <w:rsid w:val="00D0238F"/>
    <w:rsid w:val="00D1479F"/>
    <w:rsid w:val="00D15780"/>
    <w:rsid w:val="00D16F93"/>
    <w:rsid w:val="00D40194"/>
    <w:rsid w:val="00D6141B"/>
    <w:rsid w:val="00D727B1"/>
    <w:rsid w:val="00D74BAB"/>
    <w:rsid w:val="00D751E6"/>
    <w:rsid w:val="00D7587A"/>
    <w:rsid w:val="00DA36A3"/>
    <w:rsid w:val="00DB61DA"/>
    <w:rsid w:val="00DD0013"/>
    <w:rsid w:val="00DD30F7"/>
    <w:rsid w:val="00DE0D2B"/>
    <w:rsid w:val="00DF4319"/>
    <w:rsid w:val="00E03BE9"/>
    <w:rsid w:val="00E43BCA"/>
    <w:rsid w:val="00E4678B"/>
    <w:rsid w:val="00E51851"/>
    <w:rsid w:val="00E6446F"/>
    <w:rsid w:val="00E73C34"/>
    <w:rsid w:val="00EA76F2"/>
    <w:rsid w:val="00EA79BC"/>
    <w:rsid w:val="00EC12D4"/>
    <w:rsid w:val="00EC50C7"/>
    <w:rsid w:val="00ED47AD"/>
    <w:rsid w:val="00EF5FB7"/>
    <w:rsid w:val="00F02470"/>
    <w:rsid w:val="00F0467D"/>
    <w:rsid w:val="00F0533A"/>
    <w:rsid w:val="00F133EC"/>
    <w:rsid w:val="00F35B9A"/>
    <w:rsid w:val="00F473B6"/>
    <w:rsid w:val="00F51D11"/>
    <w:rsid w:val="00F55041"/>
    <w:rsid w:val="00F61679"/>
    <w:rsid w:val="00F65312"/>
    <w:rsid w:val="00F665A4"/>
    <w:rsid w:val="00F76319"/>
    <w:rsid w:val="00F90A4E"/>
    <w:rsid w:val="00FA2088"/>
    <w:rsid w:val="00FA4E09"/>
    <w:rsid w:val="00FA5878"/>
    <w:rsid w:val="00FB2CF5"/>
    <w:rsid w:val="00FC0951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B2F455"/>
  <w15:docId w15:val="{A7A9FDFB-582E-4BAD-B1C0-387875D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CF9"/>
    <w:rPr>
      <w:sz w:val="24"/>
    </w:rPr>
  </w:style>
  <w:style w:type="paragraph" w:styleId="Nagwek1">
    <w:name w:val="heading 1"/>
    <w:basedOn w:val="Normalny"/>
    <w:next w:val="Normalny"/>
    <w:qFormat/>
    <w:rsid w:val="00605CF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05CF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05CF9"/>
    <w:pPr>
      <w:keepNext/>
      <w:outlineLvl w:val="2"/>
    </w:pPr>
    <w:rPr>
      <w:b/>
      <w:i/>
      <w:sz w:val="20"/>
    </w:rPr>
  </w:style>
  <w:style w:type="paragraph" w:styleId="Nagwek4">
    <w:name w:val="heading 4"/>
    <w:basedOn w:val="Normalny"/>
    <w:next w:val="Normalny"/>
    <w:qFormat/>
    <w:rsid w:val="00605CF9"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605CF9"/>
    <w:pPr>
      <w:keepNext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605CF9"/>
    <w:pPr>
      <w:keepNext/>
      <w:spacing w:line="360" w:lineRule="auto"/>
      <w:ind w:firstLine="637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05CF9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rsid w:val="00605CF9"/>
    <w:pPr>
      <w:keepNext/>
      <w:shd w:val="clear" w:color="auto" w:fill="FFFFFF"/>
      <w:tabs>
        <w:tab w:val="center" w:pos="7371"/>
      </w:tabs>
      <w:jc w:val="center"/>
      <w:outlineLvl w:val="7"/>
    </w:pPr>
    <w:rPr>
      <w:b/>
      <w:bCs/>
      <w:spacing w:val="-2"/>
      <w:sz w:val="28"/>
    </w:rPr>
  </w:style>
  <w:style w:type="paragraph" w:styleId="Nagwek9">
    <w:name w:val="heading 9"/>
    <w:basedOn w:val="Normalny"/>
    <w:next w:val="Normalny"/>
    <w:qFormat/>
    <w:rsid w:val="00605CF9"/>
    <w:pPr>
      <w:keepNext/>
      <w:spacing w:line="360" w:lineRule="auto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05CF9"/>
    <w:pPr>
      <w:spacing w:before="120" w:after="120"/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605C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5C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05CF9"/>
    <w:pPr>
      <w:spacing w:line="360" w:lineRule="auto"/>
      <w:jc w:val="both"/>
    </w:pPr>
  </w:style>
  <w:style w:type="paragraph" w:styleId="Tekstblokowy">
    <w:name w:val="Block Text"/>
    <w:basedOn w:val="Normalny"/>
    <w:semiHidden/>
    <w:rsid w:val="00605CF9"/>
    <w:pPr>
      <w:widowControl w:val="0"/>
      <w:spacing w:line="360" w:lineRule="auto"/>
      <w:ind w:left="113" w:right="113"/>
      <w:jc w:val="both"/>
    </w:pPr>
  </w:style>
  <w:style w:type="paragraph" w:customStyle="1" w:styleId="TableText">
    <w:name w:val="Table Text"/>
    <w:rsid w:val="00605CF9"/>
    <w:rPr>
      <w:color w:val="000000"/>
      <w:sz w:val="24"/>
    </w:rPr>
  </w:style>
  <w:style w:type="paragraph" w:styleId="Tekstpodstawowywcity">
    <w:name w:val="Body Text Indent"/>
    <w:basedOn w:val="Normalny"/>
    <w:semiHidden/>
    <w:rsid w:val="00605CF9"/>
    <w:pPr>
      <w:spacing w:line="360" w:lineRule="auto"/>
      <w:ind w:firstLine="709"/>
      <w:jc w:val="both"/>
    </w:pPr>
  </w:style>
  <w:style w:type="paragraph" w:styleId="Tekstpodstawowywcity2">
    <w:name w:val="Body Text Indent 2"/>
    <w:basedOn w:val="Normalny"/>
    <w:semiHidden/>
    <w:rsid w:val="00605CF9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semiHidden/>
    <w:rsid w:val="00605CF9"/>
    <w:pPr>
      <w:ind w:firstLine="708"/>
      <w:jc w:val="both"/>
    </w:pPr>
    <w:rPr>
      <w:rFonts w:ascii="Arial" w:hAnsi="Arial" w:cs="Arial"/>
    </w:rPr>
  </w:style>
  <w:style w:type="paragraph" w:styleId="Tytu">
    <w:name w:val="Title"/>
    <w:basedOn w:val="Normalny"/>
    <w:qFormat/>
    <w:rsid w:val="00605CF9"/>
    <w:pPr>
      <w:jc w:val="center"/>
    </w:pPr>
    <w:rPr>
      <w:rFonts w:ascii="Arial" w:hAnsi="Arial" w:cs="Arial"/>
      <w:b/>
      <w:bCs/>
      <w:sz w:val="40"/>
      <w:szCs w:val="24"/>
    </w:rPr>
  </w:style>
  <w:style w:type="character" w:styleId="Hipercze">
    <w:name w:val="Hyperlink"/>
    <w:basedOn w:val="Domylnaczcionkaakapitu"/>
    <w:semiHidden/>
    <w:rsid w:val="00605CF9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05CF9"/>
  </w:style>
  <w:style w:type="character" w:styleId="UyteHipercze">
    <w:name w:val="FollowedHyperlink"/>
    <w:basedOn w:val="Domylnaczcionkaakapitu"/>
    <w:semiHidden/>
    <w:rsid w:val="00605CF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4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061A-9307-4C19-B4E3-0AA74005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S. Różowicz</cp:lastModifiedBy>
  <cp:revision>14</cp:revision>
  <cp:lastPrinted>2019-09-21T10:15:00Z</cp:lastPrinted>
  <dcterms:created xsi:type="dcterms:W3CDTF">2019-09-21T10:13:00Z</dcterms:created>
  <dcterms:modified xsi:type="dcterms:W3CDTF">2021-04-07T10:14:00Z</dcterms:modified>
</cp:coreProperties>
</file>